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3CC7" w14:textId="77777777" w:rsidR="002A2C76" w:rsidRDefault="002A2C76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21EF5C43" w14:textId="77777777" w:rsidR="002A2C76" w:rsidRDefault="001439F5">
      <w:pPr>
        <w:kinsoku w:val="0"/>
        <w:overflowPunct w:val="0"/>
        <w:ind w:left="3282" w:right="10286"/>
        <w:rPr>
          <w:sz w:val="20"/>
          <w:szCs w:val="20"/>
        </w:rPr>
      </w:pPr>
      <w:r>
        <w:rPr>
          <w:noProof/>
        </w:rPr>
        <w:pict w14:anchorId="0F563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9pt;height:94.5pt;mso-width-percent:0;mso-height-percent:0;mso-width-percent:0;mso-height-percent:0">
            <v:imagedata r:id="rId7" o:title=""/>
          </v:shape>
        </w:pict>
      </w:r>
    </w:p>
    <w:p w14:paraId="76B33221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971A3E" w14:textId="77777777" w:rsidR="002A2C76" w:rsidRDefault="002A2C76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66D698E8" w14:textId="78CB6D5D" w:rsidR="002A2C76" w:rsidRPr="00D02692" w:rsidRDefault="00BA6CE1">
      <w:pPr>
        <w:pStyle w:val="1"/>
        <w:kinsoku w:val="0"/>
        <w:overflowPunct w:val="0"/>
        <w:spacing w:before="58"/>
        <w:ind w:left="0" w:right="8"/>
        <w:jc w:val="center"/>
        <w:rPr>
          <w:color w:val="1F497D"/>
        </w:rPr>
      </w:pPr>
      <w:r>
        <w:rPr>
          <w:color w:val="1F497D"/>
        </w:rPr>
        <w:t>Первенства</w:t>
      </w:r>
      <w:r w:rsidRPr="00D02692">
        <w:rPr>
          <w:color w:val="1F497D"/>
        </w:rPr>
        <w:t xml:space="preserve"> </w:t>
      </w:r>
      <w:r>
        <w:rPr>
          <w:color w:val="1F497D"/>
        </w:rPr>
        <w:t>мира</w:t>
      </w:r>
      <w:r w:rsidRPr="00D02692">
        <w:rPr>
          <w:color w:val="1F497D"/>
        </w:rPr>
        <w:t xml:space="preserve"> </w:t>
      </w:r>
      <w:r>
        <w:rPr>
          <w:color w:val="1F497D"/>
        </w:rPr>
        <w:t>ФИДЕ</w:t>
      </w:r>
      <w:r w:rsidRPr="00D02692">
        <w:rPr>
          <w:color w:val="1F497D"/>
        </w:rPr>
        <w:t xml:space="preserve"> </w:t>
      </w:r>
      <w:r w:rsidR="00E607B7">
        <w:rPr>
          <w:color w:val="1F497D"/>
        </w:rPr>
        <w:t xml:space="preserve">по рапиду и блицу </w:t>
      </w:r>
      <w:r>
        <w:rPr>
          <w:color w:val="1F497D"/>
        </w:rPr>
        <w:t>до</w:t>
      </w:r>
      <w:r w:rsidRPr="00D02692">
        <w:rPr>
          <w:color w:val="1F497D"/>
        </w:rPr>
        <w:t xml:space="preserve"> </w:t>
      </w:r>
      <w:proofErr w:type="gramStart"/>
      <w:r w:rsidRPr="00D02692">
        <w:rPr>
          <w:color w:val="1F497D"/>
        </w:rPr>
        <w:t>8-18</w:t>
      </w:r>
      <w:proofErr w:type="gramEnd"/>
      <w:r w:rsidRPr="00D02692">
        <w:rPr>
          <w:color w:val="1F497D"/>
        </w:rPr>
        <w:t xml:space="preserve"> </w:t>
      </w:r>
      <w:r>
        <w:rPr>
          <w:color w:val="1F497D"/>
        </w:rPr>
        <w:t>лет</w:t>
      </w:r>
      <w:r w:rsidRPr="00D02692">
        <w:rPr>
          <w:color w:val="1F497D"/>
        </w:rPr>
        <w:t xml:space="preserve"> </w:t>
      </w:r>
    </w:p>
    <w:p w14:paraId="51B4FB0F" w14:textId="77777777" w:rsidR="003B2DA2" w:rsidRPr="00D02692" w:rsidRDefault="003B2DA2" w:rsidP="003B2DA2"/>
    <w:p w14:paraId="2710552E" w14:textId="6E365479" w:rsidR="003B2DA2" w:rsidRPr="00BA6CE1" w:rsidRDefault="00BA6CE1" w:rsidP="003B2DA2">
      <w:pPr>
        <w:tabs>
          <w:tab w:val="left" w:pos="2410"/>
        </w:tabs>
        <w:kinsoku w:val="0"/>
        <w:overflowPunct w:val="0"/>
        <w:spacing w:line="357" w:lineRule="auto"/>
        <w:ind w:right="-6"/>
        <w:jc w:val="center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Батуми</w:t>
      </w:r>
      <w:r w:rsidR="002A2C76" w:rsidRPr="00D02692">
        <w:rPr>
          <w:rFonts w:ascii="Calibri" w:hAnsi="Calibri" w:cs="Calibri"/>
          <w:b/>
          <w:bCs/>
          <w:color w:val="1F497D"/>
          <w:spacing w:val="-13"/>
        </w:rPr>
        <w:t xml:space="preserve"> </w:t>
      </w:r>
      <w:r w:rsidR="002A2C76" w:rsidRPr="00D02692">
        <w:rPr>
          <w:rFonts w:ascii="Calibri" w:hAnsi="Calibri" w:cs="Calibri"/>
          <w:b/>
          <w:bCs/>
          <w:color w:val="1F497D"/>
          <w:spacing w:val="-1"/>
        </w:rPr>
        <w:t>(</w:t>
      </w:r>
      <w:r>
        <w:rPr>
          <w:rFonts w:ascii="Calibri" w:hAnsi="Calibri" w:cs="Calibri"/>
          <w:b/>
          <w:bCs/>
          <w:color w:val="1F497D"/>
        </w:rPr>
        <w:t>Грузия</w:t>
      </w:r>
      <w:r w:rsidR="002A2C76" w:rsidRPr="00D02692">
        <w:rPr>
          <w:rFonts w:ascii="Calibri" w:hAnsi="Calibri" w:cs="Calibri"/>
          <w:b/>
          <w:bCs/>
          <w:color w:val="1F497D"/>
        </w:rPr>
        <w:t>)</w:t>
      </w:r>
      <w:r w:rsidR="002A2C76" w:rsidRPr="00D02692">
        <w:rPr>
          <w:rFonts w:ascii="Calibri" w:hAnsi="Calibri" w:cs="Calibri"/>
          <w:b/>
          <w:bCs/>
          <w:color w:val="1F497D"/>
          <w:w w:val="99"/>
        </w:rPr>
        <w:t xml:space="preserve"> </w:t>
      </w:r>
      <w:proofErr w:type="gramStart"/>
      <w:r w:rsidR="002A2C76" w:rsidRPr="00D02692">
        <w:rPr>
          <w:rFonts w:ascii="Calibri" w:hAnsi="Calibri" w:cs="Calibri"/>
          <w:b/>
          <w:bCs/>
          <w:color w:val="1F497D"/>
        </w:rPr>
        <w:t>5</w:t>
      </w:r>
      <w:r w:rsidR="002A2C76" w:rsidRPr="00D02692">
        <w:rPr>
          <w:rFonts w:ascii="Calibri" w:hAnsi="Calibri" w:cs="Calibri"/>
          <w:b/>
          <w:bCs/>
          <w:color w:val="1F497D"/>
          <w:spacing w:val="-3"/>
        </w:rPr>
        <w:t xml:space="preserve"> </w:t>
      </w:r>
      <w:r w:rsidR="002A2C76" w:rsidRPr="00D02692">
        <w:rPr>
          <w:rFonts w:ascii="Calibri" w:hAnsi="Calibri" w:cs="Calibri"/>
          <w:b/>
          <w:bCs/>
          <w:color w:val="1F497D"/>
        </w:rPr>
        <w:t>–</w:t>
      </w:r>
      <w:r w:rsidR="002A2C76" w:rsidRPr="00D02692">
        <w:rPr>
          <w:rFonts w:ascii="Calibri" w:hAnsi="Calibri" w:cs="Calibri"/>
          <w:b/>
          <w:bCs/>
          <w:color w:val="1F497D"/>
          <w:spacing w:val="-3"/>
        </w:rPr>
        <w:t xml:space="preserve"> </w:t>
      </w:r>
      <w:r w:rsidR="002A2C76" w:rsidRPr="00D02692">
        <w:rPr>
          <w:rFonts w:ascii="Calibri" w:hAnsi="Calibri" w:cs="Calibri"/>
          <w:b/>
          <w:bCs/>
          <w:color w:val="1F497D"/>
          <w:spacing w:val="-1"/>
        </w:rPr>
        <w:t>1</w:t>
      </w:r>
      <w:r w:rsidR="002A2C76" w:rsidRPr="00D02692">
        <w:rPr>
          <w:rFonts w:ascii="Calibri" w:hAnsi="Calibri" w:cs="Calibri"/>
          <w:b/>
          <w:bCs/>
          <w:color w:val="1F497D"/>
        </w:rPr>
        <w:t>2</w:t>
      </w:r>
      <w:proofErr w:type="gramEnd"/>
      <w:r w:rsidR="002A2C76" w:rsidRPr="00D02692">
        <w:rPr>
          <w:rFonts w:ascii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hAnsi="Calibri" w:cs="Calibri"/>
          <w:b/>
          <w:bCs/>
          <w:color w:val="1F497D"/>
        </w:rPr>
        <w:t>июня</w:t>
      </w:r>
      <w:r w:rsidR="002A2C76" w:rsidRPr="00D02692">
        <w:rPr>
          <w:rFonts w:ascii="Calibri" w:hAnsi="Calibri" w:cs="Calibri"/>
          <w:b/>
          <w:bCs/>
          <w:color w:val="1F497D"/>
          <w:spacing w:val="-3"/>
        </w:rPr>
        <w:t xml:space="preserve"> </w:t>
      </w:r>
      <w:r w:rsidR="002A2C76" w:rsidRPr="00D02692">
        <w:rPr>
          <w:rFonts w:ascii="Calibri" w:hAnsi="Calibri" w:cs="Calibri"/>
          <w:b/>
          <w:bCs/>
          <w:color w:val="1F497D"/>
          <w:spacing w:val="-1"/>
        </w:rPr>
        <w:t>20</w:t>
      </w:r>
      <w:r w:rsidR="002A2C76" w:rsidRPr="00D02692">
        <w:rPr>
          <w:rFonts w:ascii="Calibri" w:hAnsi="Calibri" w:cs="Calibri"/>
          <w:b/>
          <w:bCs/>
          <w:color w:val="1F497D"/>
        </w:rPr>
        <w:t>23</w:t>
      </w:r>
      <w:r>
        <w:rPr>
          <w:rFonts w:ascii="Calibri" w:hAnsi="Calibri" w:cs="Calibri"/>
          <w:b/>
          <w:bCs/>
          <w:color w:val="1F497D"/>
        </w:rPr>
        <w:t xml:space="preserve"> года</w:t>
      </w:r>
    </w:p>
    <w:p w14:paraId="38A07A50" w14:textId="5F14DA0E" w:rsidR="002A2C76" w:rsidRDefault="00BA6CE1" w:rsidP="003B2DA2">
      <w:pPr>
        <w:tabs>
          <w:tab w:val="left" w:pos="2410"/>
        </w:tabs>
        <w:kinsoku w:val="0"/>
        <w:overflowPunct w:val="0"/>
        <w:spacing w:line="357" w:lineRule="auto"/>
        <w:ind w:right="-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1F497D"/>
        </w:rPr>
        <w:t>Положение</w:t>
      </w:r>
    </w:p>
    <w:p w14:paraId="7F81162A" w14:textId="77777777" w:rsidR="002A2C76" w:rsidRDefault="002A2C76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163C57ED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05CC95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862D6C" w14:textId="38980BC8" w:rsidR="002A2C76" w:rsidRDefault="00F215ED" w:rsidP="001A67F3">
      <w:pPr>
        <w:numPr>
          <w:ilvl w:val="0"/>
          <w:numId w:val="7"/>
        </w:numPr>
        <w:tabs>
          <w:tab w:val="left" w:pos="348"/>
        </w:tabs>
        <w:kinsoku w:val="0"/>
        <w:overflowPunct w:val="0"/>
        <w:spacing w:before="58"/>
        <w:ind w:left="348" w:right="566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1F497D"/>
          <w:spacing w:val="-1"/>
        </w:rPr>
        <w:t>Приглашение</w:t>
      </w:r>
    </w:p>
    <w:p w14:paraId="6F895209" w14:textId="77777777" w:rsidR="002A2C76" w:rsidRDefault="002A2C76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021D2041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6B1031" w14:textId="2695E0EF" w:rsidR="002A2C76" w:rsidRPr="00D02692" w:rsidRDefault="00F215ED">
      <w:pPr>
        <w:pStyle w:val="a3"/>
        <w:kinsoku w:val="0"/>
        <w:overflowPunct w:val="0"/>
        <w:spacing w:line="360" w:lineRule="auto"/>
        <w:ind w:left="108" w:right="116" w:firstLine="0"/>
        <w:jc w:val="both"/>
        <w:rPr>
          <w:color w:val="000000"/>
        </w:rPr>
      </w:pPr>
      <w:r>
        <w:rPr>
          <w:color w:val="1F497D"/>
          <w:spacing w:val="-1"/>
        </w:rPr>
        <w:t>ФИДЕ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Грузинская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шахматная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федерация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приглашают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все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федерации</w:t>
      </w:r>
      <w:r w:rsidRPr="00F215ED">
        <w:rPr>
          <w:color w:val="1F497D"/>
          <w:spacing w:val="-1"/>
        </w:rPr>
        <w:t>-</w:t>
      </w:r>
      <w:r>
        <w:rPr>
          <w:color w:val="1F497D"/>
          <w:spacing w:val="-1"/>
        </w:rPr>
        <w:t>члены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всех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допущенных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игроков принять участие в первенствах мира по рапиду и блицу до </w:t>
      </w:r>
      <w:proofErr w:type="gramStart"/>
      <w:r>
        <w:rPr>
          <w:color w:val="1F497D"/>
          <w:spacing w:val="-1"/>
        </w:rPr>
        <w:t>8-18</w:t>
      </w:r>
      <w:proofErr w:type="gramEnd"/>
      <w:r>
        <w:rPr>
          <w:color w:val="1F497D"/>
          <w:spacing w:val="-1"/>
        </w:rPr>
        <w:t xml:space="preserve"> лет 2023 года</w:t>
      </w:r>
      <w:r w:rsidR="002A2C76" w:rsidRPr="00F215ED">
        <w:rPr>
          <w:color w:val="1F497D"/>
        </w:rPr>
        <w:t>.</w:t>
      </w:r>
      <w:r w:rsidR="002A2C76"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>Первенства</w:t>
      </w:r>
      <w:r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>пройдут</w:t>
      </w:r>
      <w:r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>в</w:t>
      </w:r>
      <w:r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>Батуми</w:t>
      </w:r>
      <w:r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>на</w:t>
      </w:r>
      <w:r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>побережье</w:t>
      </w:r>
      <w:r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>Черного</w:t>
      </w:r>
      <w:r w:rsidRPr="00F215ED">
        <w:rPr>
          <w:color w:val="1F497D"/>
          <w:spacing w:val="9"/>
        </w:rPr>
        <w:t xml:space="preserve"> </w:t>
      </w:r>
      <w:r>
        <w:rPr>
          <w:color w:val="1F497D"/>
          <w:spacing w:val="9"/>
        </w:rPr>
        <w:t xml:space="preserve">моря. </w:t>
      </w:r>
      <w:r>
        <w:rPr>
          <w:color w:val="1F497D"/>
          <w:spacing w:val="-1"/>
        </w:rPr>
        <w:t>Сроки</w:t>
      </w:r>
      <w:r w:rsidRPr="00F215ED">
        <w:rPr>
          <w:color w:val="1F497D"/>
          <w:spacing w:val="-1"/>
        </w:rPr>
        <w:t xml:space="preserve">: </w:t>
      </w:r>
      <w:r>
        <w:rPr>
          <w:color w:val="1F497D"/>
          <w:spacing w:val="-1"/>
        </w:rPr>
        <w:t>с</w:t>
      </w:r>
      <w:r w:rsidRPr="00F215ED">
        <w:rPr>
          <w:color w:val="1F497D"/>
          <w:spacing w:val="-1"/>
        </w:rPr>
        <w:t xml:space="preserve"> 5 </w:t>
      </w:r>
      <w:r>
        <w:rPr>
          <w:color w:val="1F497D"/>
          <w:spacing w:val="-1"/>
        </w:rPr>
        <w:t>июня</w:t>
      </w:r>
      <w:r w:rsidRPr="00F215ED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день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прибытия</w:t>
      </w:r>
      <w:r w:rsidRPr="00F215ED">
        <w:rPr>
          <w:color w:val="1F497D"/>
          <w:spacing w:val="-1"/>
        </w:rPr>
        <w:t xml:space="preserve">) </w:t>
      </w:r>
      <w:r>
        <w:rPr>
          <w:color w:val="1F497D"/>
          <w:spacing w:val="-1"/>
        </w:rPr>
        <w:t>по</w:t>
      </w:r>
      <w:r w:rsidRPr="00F215ED">
        <w:rPr>
          <w:color w:val="1F497D"/>
          <w:spacing w:val="-1"/>
        </w:rPr>
        <w:t xml:space="preserve"> 12 </w:t>
      </w:r>
      <w:r>
        <w:rPr>
          <w:color w:val="1F497D"/>
          <w:spacing w:val="-1"/>
        </w:rPr>
        <w:t>июня</w:t>
      </w:r>
      <w:r w:rsidRPr="00F215ED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день</w:t>
      </w:r>
      <w:r w:rsidRPr="00F215E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отъезда</w:t>
      </w:r>
      <w:r w:rsidRPr="00F215ED">
        <w:rPr>
          <w:color w:val="1F497D"/>
          <w:spacing w:val="-1"/>
        </w:rPr>
        <w:t>) 202</w:t>
      </w:r>
      <w:r>
        <w:rPr>
          <w:color w:val="1F497D"/>
          <w:spacing w:val="-1"/>
        </w:rPr>
        <w:t xml:space="preserve">3 года. </w:t>
      </w:r>
    </w:p>
    <w:p w14:paraId="5058F295" w14:textId="77777777" w:rsidR="002A2C76" w:rsidRPr="00D02692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5F133E" w14:textId="77777777" w:rsidR="002A2C76" w:rsidRPr="00D02692" w:rsidRDefault="002A2C76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7D723EE9" w14:textId="2393A4B5" w:rsidR="002A2C76" w:rsidRDefault="00454D1E">
      <w:pPr>
        <w:pStyle w:val="1"/>
        <w:numPr>
          <w:ilvl w:val="0"/>
          <w:numId w:val="7"/>
        </w:numPr>
        <w:tabs>
          <w:tab w:val="left" w:pos="348"/>
        </w:tabs>
        <w:kinsoku w:val="0"/>
        <w:overflowPunct w:val="0"/>
        <w:spacing w:before="61"/>
        <w:rPr>
          <w:b w:val="0"/>
          <w:bCs w:val="0"/>
          <w:color w:val="000000"/>
        </w:rPr>
      </w:pPr>
      <w:r>
        <w:rPr>
          <w:color w:val="1F497D"/>
          <w:spacing w:val="-1"/>
        </w:rPr>
        <w:t>Расписание</w:t>
      </w:r>
    </w:p>
    <w:p w14:paraId="22E4678F" w14:textId="77777777" w:rsidR="002A2C76" w:rsidRDefault="002A2C76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2F65969E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4FF1AE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3081"/>
        <w:gridCol w:w="2127"/>
      </w:tblGrid>
      <w:tr w:rsidR="002A2C76" w14:paraId="0436A00C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8897" w14:textId="28DF333C" w:rsidR="002A2C76" w:rsidRDefault="00D02692" w:rsidP="00D02692">
            <w:pPr>
              <w:pStyle w:val="TableParagraph"/>
              <w:kinsoku w:val="0"/>
              <w:overflowPunct w:val="0"/>
              <w:spacing w:before="5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Понедельник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BD4E" w14:textId="055D4054" w:rsidR="002A2C76" w:rsidRDefault="00A80C95" w:rsidP="00A80C95">
            <w:pPr>
              <w:pStyle w:val="TableParagraph"/>
              <w:kinsoku w:val="0"/>
              <w:overflowPunct w:val="0"/>
              <w:spacing w:before="5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5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38DF" w14:textId="77777777" w:rsidR="002A2C76" w:rsidRDefault="002A2C7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98B1" w14:textId="56F47765" w:rsidR="002A2C76" w:rsidRDefault="006875F1" w:rsidP="006875F1">
            <w:pPr>
              <w:pStyle w:val="TableParagraph"/>
              <w:kinsoku w:val="0"/>
              <w:overflowPunct w:val="0"/>
              <w:spacing w:before="5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День прибытия</w:t>
            </w:r>
          </w:p>
        </w:tc>
      </w:tr>
      <w:tr w:rsidR="002A2C76" w14:paraId="418E3CB9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B125" w14:textId="5CA477AF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A88B" w14:textId="75E41826" w:rsidR="002A2C76" w:rsidRDefault="00A80C95" w:rsidP="00A80C95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6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96A3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E99E" w14:textId="517C332D" w:rsidR="002A2C76" w:rsidRDefault="006875F1" w:rsidP="006875F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Совещание капитанов</w:t>
            </w:r>
          </w:p>
        </w:tc>
      </w:tr>
      <w:tr w:rsidR="002A2C76" w14:paraId="43700C43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575" w14:textId="79D14D9F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196" w14:textId="59E1FFE7" w:rsidR="002A2C76" w:rsidRDefault="00A80C95" w:rsidP="00A80C95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6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174A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CE1" w14:textId="754333BA" w:rsidR="002A2C76" w:rsidRDefault="006875F1" w:rsidP="006875F1">
            <w:pPr>
              <w:pStyle w:val="TableParagraph"/>
              <w:kinsoku w:val="0"/>
              <w:overflowPunct w:val="0"/>
              <w:ind w:right="700"/>
              <w:jc w:val="center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 xml:space="preserve">              Открытие</w:t>
            </w:r>
          </w:p>
        </w:tc>
      </w:tr>
      <w:tr w:rsidR="002A2C76" w14:paraId="6DC957EB" w14:textId="77777777">
        <w:trPr>
          <w:trHeight w:hRule="exact" w:val="3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F2A" w14:textId="0B020947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DC84" w14:textId="3375D9C5" w:rsidR="002A2C76" w:rsidRDefault="00A80C95" w:rsidP="00A80C95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6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A121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1521" w14:textId="5E26497F" w:rsidR="002A2C76" w:rsidRDefault="006875F1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1</w:t>
            </w:r>
          </w:p>
        </w:tc>
      </w:tr>
      <w:tr w:rsidR="002A2C76" w14:paraId="54B2CA93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6C5" w14:textId="455DD8E0" w:rsidR="002A2C76" w:rsidRDefault="00D02692" w:rsidP="00D02692">
            <w:pPr>
              <w:pStyle w:val="TableParagraph"/>
              <w:kinsoku w:val="0"/>
              <w:overflowPunct w:val="0"/>
              <w:spacing w:before="5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1BE8" w14:textId="13518BB7" w:rsidR="002A2C76" w:rsidRDefault="00A80C95" w:rsidP="00A80C95">
            <w:pPr>
              <w:pStyle w:val="TableParagraph"/>
              <w:kinsoku w:val="0"/>
              <w:overflowPunct w:val="0"/>
              <w:spacing w:before="5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6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730A" w14:textId="77777777" w:rsidR="002A2C76" w:rsidRDefault="002A2C76">
            <w:pPr>
              <w:pStyle w:val="TableParagraph"/>
              <w:kinsoku w:val="0"/>
              <w:overflowPunct w:val="0"/>
              <w:spacing w:before="5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16:15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25B7" w14:textId="237CAFB1" w:rsidR="002A2C76" w:rsidRDefault="006875F1">
            <w:pPr>
              <w:pStyle w:val="TableParagraph"/>
              <w:kinsoku w:val="0"/>
              <w:overflowPunct w:val="0"/>
              <w:spacing w:before="5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2</w:t>
            </w:r>
          </w:p>
        </w:tc>
      </w:tr>
      <w:tr w:rsidR="002A2C76" w14:paraId="1FD50EE0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5539" w14:textId="486D2A76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5428" w14:textId="022EE13B" w:rsidR="002A2C76" w:rsidRDefault="00A80C95" w:rsidP="00A80C95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6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6450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C7A" w14:textId="2BC6A4E5" w:rsidR="002A2C76" w:rsidRDefault="006875F1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3</w:t>
            </w:r>
          </w:p>
        </w:tc>
      </w:tr>
      <w:tr w:rsidR="002A2C76" w14:paraId="0F2FAC0D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76F3" w14:textId="23F30B28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Среда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1E5F" w14:textId="5A9200B6" w:rsidR="002A2C76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7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F10A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CDE5" w14:textId="7DB8776A" w:rsidR="002A2C76" w:rsidRDefault="006875F1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4</w:t>
            </w:r>
          </w:p>
        </w:tc>
      </w:tr>
      <w:tr w:rsidR="002A2C76" w14:paraId="311AA767" w14:textId="77777777">
        <w:trPr>
          <w:trHeight w:hRule="exact" w:val="3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2ABE" w14:textId="3BB1762C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Среда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176" w14:textId="289F7EE7" w:rsidR="002A2C76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7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3574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16:15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75B6" w14:textId="255BF274" w:rsidR="002A2C76" w:rsidRDefault="006875F1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5</w:t>
            </w:r>
          </w:p>
        </w:tc>
      </w:tr>
      <w:tr w:rsidR="002A2C76" w14:paraId="4F1D1D84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D8D" w14:textId="3DCA021B" w:rsidR="002A2C76" w:rsidRDefault="00D02692" w:rsidP="00D02692">
            <w:pPr>
              <w:pStyle w:val="TableParagraph"/>
              <w:kinsoku w:val="0"/>
              <w:overflowPunct w:val="0"/>
              <w:spacing w:before="5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Среда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0D5" w14:textId="2969E5AA" w:rsidR="002A2C76" w:rsidRDefault="00D26E7D" w:rsidP="00D26E7D">
            <w:pPr>
              <w:pStyle w:val="TableParagraph"/>
              <w:kinsoku w:val="0"/>
              <w:overflowPunct w:val="0"/>
              <w:spacing w:before="5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7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B9D2" w14:textId="77777777" w:rsidR="002A2C76" w:rsidRDefault="002A2C76">
            <w:pPr>
              <w:pStyle w:val="TableParagraph"/>
              <w:kinsoku w:val="0"/>
              <w:overflowPunct w:val="0"/>
              <w:spacing w:before="5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A39A" w14:textId="64BFE1B6" w:rsidR="002A2C76" w:rsidRDefault="006875F1">
            <w:pPr>
              <w:pStyle w:val="TableParagraph"/>
              <w:kinsoku w:val="0"/>
              <w:overflowPunct w:val="0"/>
              <w:spacing w:before="5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6</w:t>
            </w:r>
          </w:p>
        </w:tc>
      </w:tr>
      <w:tr w:rsidR="002A2C76" w14:paraId="1D39452A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313D" w14:textId="14CD1277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Среда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44D" w14:textId="353317C8" w:rsidR="002A2C76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7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97DC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18:45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B01" w14:textId="5632BE1E" w:rsidR="002A2C76" w:rsidRDefault="006875F1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7</w:t>
            </w:r>
          </w:p>
        </w:tc>
      </w:tr>
      <w:tr w:rsidR="002A2C76" w14:paraId="256B326D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20E5" w14:textId="5659BC56" w:rsidR="002A2C76" w:rsidRDefault="00D02692" w:rsidP="00D02692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35A" w14:textId="49DE9577" w:rsidR="002A2C76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8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6C72" w14:textId="77777777" w:rsidR="002A2C76" w:rsidRDefault="002A2C76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8DA" w14:textId="3026265D" w:rsidR="002A2C76" w:rsidRDefault="006875F1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8</w:t>
            </w:r>
          </w:p>
        </w:tc>
      </w:tr>
      <w:tr w:rsidR="00D26E7D" w14:paraId="70BDBB63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438F" w14:textId="5A29B7A8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9520" w14:textId="0C4113A3" w:rsidR="00D26E7D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8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DBD" w14:textId="77777777" w:rsidR="00D26E7D" w:rsidRDefault="00D26E7D" w:rsidP="00D26E7D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16:15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FF95" w14:textId="546506A5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9</w:t>
            </w:r>
          </w:p>
        </w:tc>
      </w:tr>
      <w:tr w:rsidR="00D26E7D" w14:paraId="36A9E606" w14:textId="77777777">
        <w:trPr>
          <w:trHeight w:hRule="exact" w:val="3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B103" w14:textId="3EAC8371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73C" w14:textId="2786176C" w:rsidR="00D26E7D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8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95C9" w14:textId="77777777" w:rsidR="00D26E7D" w:rsidRDefault="00D26E7D" w:rsidP="00D26E7D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AAD" w14:textId="3A079618" w:rsidR="00D26E7D" w:rsidRDefault="006875F1" w:rsidP="006875F1">
            <w:pPr>
              <w:pStyle w:val="TableParagraph"/>
              <w:kinsoku w:val="0"/>
              <w:overflowPunct w:val="0"/>
              <w:ind w:left="666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   Тур 10</w:t>
            </w:r>
          </w:p>
        </w:tc>
      </w:tr>
      <w:tr w:rsidR="00D26E7D" w14:paraId="027B1509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5297" w14:textId="2D0BDFD5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3F99" w14:textId="2BB33710" w:rsidR="00D26E7D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8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B21" w14:textId="77777777" w:rsidR="00D26E7D" w:rsidRDefault="00D26E7D" w:rsidP="00D26E7D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18:45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638" w14:textId="5A530467" w:rsidR="00D26E7D" w:rsidRDefault="006875F1" w:rsidP="006875F1">
            <w:pPr>
              <w:pStyle w:val="TableParagraph"/>
              <w:kinsoku w:val="0"/>
              <w:overflowPunct w:val="0"/>
              <w:ind w:left="666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   Тур 11</w:t>
            </w:r>
          </w:p>
        </w:tc>
      </w:tr>
      <w:tr w:rsidR="00D26E7D" w14:paraId="6FD05A99" w14:textId="77777777" w:rsidTr="00A8215D">
        <w:trPr>
          <w:trHeight w:hRule="exact" w:val="54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A0B5" w14:textId="2EB8FCC1" w:rsidR="00D26E7D" w:rsidRDefault="00D26E7D" w:rsidP="00D26E7D">
            <w:pPr>
              <w:pStyle w:val="TableParagraph"/>
              <w:kinsoku w:val="0"/>
              <w:overflowPunct w:val="0"/>
              <w:ind w:right="57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Пятница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08F" w14:textId="32F834EE" w:rsidR="00D26E7D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9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18DE" w14:textId="4E15155B" w:rsidR="00D26E7D" w:rsidRDefault="00A8215D" w:rsidP="00A8215D">
            <w:pPr>
              <w:pStyle w:val="TableParagraph"/>
              <w:kinsoku w:val="0"/>
              <w:overflowPunct w:val="0"/>
              <w:ind w:left="156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Первенство по шахматной композиции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CD7F" w14:textId="6A08EFD6" w:rsidR="00D26E7D" w:rsidRDefault="006875F1" w:rsidP="00D26E7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Выходной</w:t>
            </w:r>
          </w:p>
        </w:tc>
      </w:tr>
      <w:tr w:rsidR="00D26E7D" w14:paraId="4D48C832" w14:textId="77777777" w:rsidTr="00A8215D">
        <w:trPr>
          <w:trHeight w:hRule="exact" w:val="5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9B24" w14:textId="1D044573" w:rsidR="00D26E7D" w:rsidRDefault="00D26E7D" w:rsidP="00D26E7D">
            <w:pPr>
              <w:pStyle w:val="TableParagraph"/>
              <w:kinsoku w:val="0"/>
              <w:overflowPunct w:val="0"/>
              <w:ind w:right="57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Пятница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7BCA" w14:textId="52628673" w:rsidR="00D26E7D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9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A156" w14:textId="087FD95A" w:rsidR="00D26E7D" w:rsidRPr="00A8215D" w:rsidRDefault="00A8215D" w:rsidP="00A8215D">
            <w:pPr>
              <w:pStyle w:val="TableParagraph"/>
              <w:kinsoku w:val="0"/>
              <w:overflowPunct w:val="0"/>
              <w:ind w:left="10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Турнир</w:t>
            </w:r>
            <w:r w:rsidRPr="00A8215D">
              <w:rPr>
                <w:rFonts w:ascii="Calibri" w:hAnsi="Calibri" w:cs="Calibri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среди</w:t>
            </w:r>
            <w:r w:rsidRPr="00A8215D">
              <w:rPr>
                <w:rFonts w:ascii="Calibri" w:hAnsi="Calibri" w:cs="Calibri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официальных</w:t>
            </w:r>
            <w:r w:rsidRPr="00A8215D">
              <w:rPr>
                <w:rFonts w:ascii="Calibri" w:hAnsi="Calibri" w:cs="Calibri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тренеров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5FD8" w14:textId="1D3FA633" w:rsidR="00D26E7D" w:rsidRDefault="006875F1" w:rsidP="00D26E7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Выходной</w:t>
            </w:r>
          </w:p>
        </w:tc>
      </w:tr>
      <w:tr w:rsidR="00D26E7D" w14:paraId="44ECBEF1" w14:textId="77777777">
        <w:trPr>
          <w:trHeight w:hRule="exact" w:val="3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0120" w14:textId="3B83ED74" w:rsidR="00D26E7D" w:rsidRDefault="00D26E7D" w:rsidP="00D26E7D">
            <w:pPr>
              <w:pStyle w:val="TableParagraph"/>
              <w:kinsoku w:val="0"/>
              <w:overflowPunct w:val="0"/>
              <w:ind w:right="57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Пятница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1619" w14:textId="555EF4B4" w:rsidR="00D26E7D" w:rsidRDefault="00D26E7D" w:rsidP="00D26E7D">
            <w:pPr>
              <w:pStyle w:val="TableParagraph"/>
              <w:kinsoku w:val="0"/>
              <w:overflowPunct w:val="0"/>
              <w:ind w:right="571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9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7F17" w14:textId="6D2CA06F" w:rsidR="00D26E7D" w:rsidRDefault="00A8215D" w:rsidP="00A8215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Футбольный матч</w:t>
            </w:r>
            <w:r w:rsidR="00D26E7D">
              <w:rPr>
                <w:rFonts w:ascii="Calibri" w:hAnsi="Calibri" w:cs="Calibri"/>
                <w:color w:val="1F497D"/>
                <w:sz w:val="20"/>
                <w:szCs w:val="20"/>
              </w:rPr>
              <w:t>:</w:t>
            </w:r>
            <w:r w:rsidR="00D26E7D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ФИДЕ</w:t>
            </w:r>
            <w:r w:rsidR="00D26E7D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="00D26E7D">
              <w:rPr>
                <w:rFonts w:ascii="Calibri" w:hAnsi="Calibri" w:cs="Calibri"/>
                <w:color w:val="1F497D"/>
                <w:sz w:val="20"/>
                <w:szCs w:val="20"/>
              </w:rPr>
              <w:t>–</w:t>
            </w:r>
            <w:r w:rsidR="00D26E7D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ГШФ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688" w14:textId="39D9B083" w:rsidR="00D26E7D" w:rsidRDefault="006875F1" w:rsidP="00D26E7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Выходной</w:t>
            </w:r>
          </w:p>
        </w:tc>
      </w:tr>
      <w:tr w:rsidR="00D26E7D" w14:paraId="6ABB9537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EDBB" w14:textId="1DB4F9DE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F207" w14:textId="1E0DBB7C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E13E" w14:textId="77777777" w:rsidR="00D26E7D" w:rsidRDefault="00D26E7D" w:rsidP="00D26E7D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D42D" w14:textId="51E65EC8" w:rsidR="00D26E7D" w:rsidRDefault="006875F1" w:rsidP="006875F1">
            <w:pPr>
              <w:pStyle w:val="TableParagraph"/>
              <w:kinsoku w:val="0"/>
              <w:overflowPunct w:val="0"/>
              <w:ind w:right="700"/>
              <w:jc w:val="center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 xml:space="preserve">             Открытие</w:t>
            </w:r>
          </w:p>
        </w:tc>
      </w:tr>
      <w:tr w:rsidR="00D26E7D" w14:paraId="7F387F24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5B23" w14:textId="43DD4644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26BC" w14:textId="105C442E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A5AE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15:0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15:40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E491" w14:textId="76848C19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1</w:t>
            </w:r>
          </w:p>
        </w:tc>
      </w:tr>
      <w:tr w:rsidR="00D26E7D" w14:paraId="119DBC87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7AA5" w14:textId="3B5555F7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B72" w14:textId="0C9B5CC9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4D2E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15:4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16:20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89FF" w14:textId="752CA59B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2</w:t>
            </w:r>
          </w:p>
        </w:tc>
      </w:tr>
      <w:tr w:rsidR="00D26E7D" w14:paraId="7B27271A" w14:textId="77777777">
        <w:trPr>
          <w:trHeight w:hRule="exact" w:val="3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460E" w14:textId="62648901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E12" w14:textId="1211DC31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6376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16:2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17:00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876D" w14:textId="5F2B88DC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3</w:t>
            </w:r>
          </w:p>
        </w:tc>
      </w:tr>
      <w:tr w:rsidR="00D26E7D" w14:paraId="60A7E0E7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0DBA" w14:textId="10E48AE8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6706" w14:textId="6E5671C1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B78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17:0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17:40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6EF" w14:textId="3EEE02C5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4</w:t>
            </w:r>
          </w:p>
        </w:tc>
      </w:tr>
      <w:tr w:rsidR="00D26E7D" w14:paraId="255EE1D7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F535" w14:textId="7B89ABF4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AC52" w14:textId="75036608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BD39" w14:textId="77777777" w:rsidR="00D26E7D" w:rsidRDefault="00D26E7D" w:rsidP="00D26E7D">
            <w:pPr>
              <w:pStyle w:val="TableParagraph"/>
              <w:kinsoku w:val="0"/>
              <w:overflowPunct w:val="0"/>
              <w:ind w:left="978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17:4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18:20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223A" w14:textId="1E063A87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5</w:t>
            </w:r>
          </w:p>
        </w:tc>
      </w:tr>
      <w:tr w:rsidR="00D26E7D" w14:paraId="4D4E458C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59E" w14:textId="19B9F60B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574C" w14:textId="053AD2B7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10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E3D6" w14:textId="77777777" w:rsidR="00D26E7D" w:rsidRDefault="00D26E7D" w:rsidP="00D26E7D">
            <w:pPr>
              <w:pStyle w:val="TableParagraph"/>
              <w:kinsoku w:val="0"/>
              <w:overflowPunct w:val="0"/>
              <w:ind w:left="978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18:2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71CB" w14:textId="5B41CC6C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6</w:t>
            </w:r>
          </w:p>
        </w:tc>
      </w:tr>
      <w:tr w:rsidR="00D26E7D" w14:paraId="75FCD7E4" w14:textId="77777777">
        <w:trPr>
          <w:trHeight w:hRule="exact" w:val="3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CAB" w14:textId="500BF9CF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Воскресенье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29AB" w14:textId="5DEA1DD0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11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853F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14:0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14:40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B31A" w14:textId="460F0C64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7</w:t>
            </w:r>
          </w:p>
        </w:tc>
      </w:tr>
      <w:tr w:rsidR="00D26E7D" w14:paraId="7D4EF66E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1F2" w14:textId="38427392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Воскресенье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1550" w14:textId="5929C0BC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11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7667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14:4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15:20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2D2C" w14:textId="122E82CF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8</w:t>
            </w:r>
          </w:p>
        </w:tc>
      </w:tr>
      <w:tr w:rsidR="00D26E7D" w14:paraId="4D13F177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C721" w14:textId="2433E0AA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Воскресенье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2FDB" w14:textId="16E2F08F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11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A97E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15:2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16:00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24CF" w14:textId="13A4F128" w:rsidR="00D26E7D" w:rsidRDefault="006875F1" w:rsidP="00D26E7D">
            <w:pPr>
              <w:pStyle w:val="TableParagraph"/>
              <w:kinsoku w:val="0"/>
              <w:overflowPunct w:val="0"/>
              <w:ind w:left="700" w:right="704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Тур 9</w:t>
            </w:r>
          </w:p>
        </w:tc>
      </w:tr>
      <w:tr w:rsidR="00D26E7D" w14:paraId="29B7D061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3B06" w14:textId="004EF3D6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Воскресенье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1206" w14:textId="1B267001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11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3689" w14:textId="77777777" w:rsidR="00D26E7D" w:rsidRDefault="00D26E7D" w:rsidP="00D26E7D">
            <w:pPr>
              <w:pStyle w:val="TableParagraph"/>
              <w:kinsoku w:val="0"/>
              <w:overflowPunct w:val="0"/>
              <w:ind w:left="99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16:0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16:40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151D" w14:textId="452476D7" w:rsidR="00D26E7D" w:rsidRDefault="006875F1" w:rsidP="00D26E7D">
            <w:pPr>
              <w:pStyle w:val="TableParagraph"/>
              <w:kinsoku w:val="0"/>
              <w:overflowPunct w:val="0"/>
              <w:ind w:left="666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   Тур 10</w:t>
            </w:r>
          </w:p>
        </w:tc>
      </w:tr>
      <w:tr w:rsidR="00D26E7D" w14:paraId="370AB0B3" w14:textId="77777777">
        <w:trPr>
          <w:trHeight w:hRule="exact" w:val="3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0B9" w14:textId="7587402B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Воскресенье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D7A0" w14:textId="1B78516C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11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D45D" w14:textId="77777777" w:rsidR="00D26E7D" w:rsidRDefault="00D26E7D" w:rsidP="00D26E7D">
            <w:pPr>
              <w:pStyle w:val="TableParagraph"/>
              <w:kinsoku w:val="0"/>
              <w:overflowPunct w:val="0"/>
              <w:ind w:left="978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16:4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17:20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D950" w14:textId="5D311718" w:rsidR="00D26E7D" w:rsidRDefault="006875F1" w:rsidP="00D26E7D">
            <w:pPr>
              <w:pStyle w:val="TableParagraph"/>
              <w:kinsoku w:val="0"/>
              <w:overflowPunct w:val="0"/>
              <w:ind w:left="666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   Тур 11</w:t>
            </w:r>
          </w:p>
        </w:tc>
      </w:tr>
      <w:tr w:rsidR="00D26E7D" w14:paraId="400D77DF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650" w14:textId="32CD5BEC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Воскресенье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893F" w14:textId="15EF02D5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11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1C17" w14:textId="77777777" w:rsidR="00D26E7D" w:rsidRDefault="00D26E7D" w:rsidP="00D26E7D">
            <w:pPr>
              <w:pStyle w:val="TableParagraph"/>
              <w:kinsoku w:val="0"/>
              <w:overflowPunct w:val="0"/>
              <w:ind w:left="1285" w:right="129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6EE8" w14:textId="36D6D2F9" w:rsidR="00D26E7D" w:rsidRDefault="006875F1" w:rsidP="00D26E7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       Закрытие</w:t>
            </w:r>
          </w:p>
        </w:tc>
      </w:tr>
      <w:tr w:rsidR="00D26E7D" w14:paraId="102E51FB" w14:textId="77777777">
        <w:trPr>
          <w:trHeight w:hRule="exact" w:val="3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BB0" w14:textId="3CE2C81D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Понедельник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CB6F" w14:textId="2885AE2C" w:rsidR="00D26E7D" w:rsidRDefault="00D26E7D" w:rsidP="00D26E7D">
            <w:pPr>
              <w:pStyle w:val="TableParagraph"/>
              <w:kinsoku w:val="0"/>
              <w:overflowPunct w:val="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12 июня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3BC3" w14:textId="77777777" w:rsidR="00D26E7D" w:rsidRDefault="00D26E7D" w:rsidP="00D26E7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AE6" w14:textId="7BD0C246" w:rsidR="00D26E7D" w:rsidRDefault="006875F1" w:rsidP="00D26E7D">
            <w:pPr>
              <w:pStyle w:val="TableParagraph"/>
              <w:kinsoku w:val="0"/>
              <w:overflowPunct w:val="0"/>
              <w:ind w:left="460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День отъезда</w:t>
            </w:r>
          </w:p>
        </w:tc>
      </w:tr>
    </w:tbl>
    <w:p w14:paraId="5C0BB50B" w14:textId="77777777" w:rsidR="002A2C76" w:rsidRDefault="002A2C76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482D3CF0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87AA24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96F096" w14:textId="5F0E5368" w:rsidR="002A2C76" w:rsidRDefault="00520B0F">
      <w:pPr>
        <w:numPr>
          <w:ilvl w:val="0"/>
          <w:numId w:val="7"/>
        </w:numPr>
        <w:tabs>
          <w:tab w:val="left" w:pos="428"/>
        </w:tabs>
        <w:kinsoku w:val="0"/>
        <w:overflowPunct w:val="0"/>
        <w:ind w:left="428" w:hanging="318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1F497D"/>
        </w:rPr>
        <w:t>Участие</w:t>
      </w:r>
    </w:p>
    <w:p w14:paraId="6698653C" w14:textId="77777777" w:rsidR="002A2C76" w:rsidRDefault="002A2C76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7F709838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8C8BFD" w14:textId="5B0D974B" w:rsidR="002A2C76" w:rsidRPr="00520B0F" w:rsidRDefault="00520B0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Каждая федерация может зарегистрировать любое количество игроков.</w:t>
      </w:r>
      <w:r w:rsidR="002A2C76" w:rsidRPr="00520B0F">
        <w:rPr>
          <w:color w:val="1F497D"/>
          <w:spacing w:val="-1"/>
        </w:rPr>
        <w:t xml:space="preserve"> </w:t>
      </w:r>
    </w:p>
    <w:p w14:paraId="33E33543" w14:textId="77777777" w:rsidR="002A2C76" w:rsidRPr="00520B0F" w:rsidRDefault="002A2C76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5F49414E" w14:textId="564C2480" w:rsidR="002A2C76" w:rsidRPr="00520B0F" w:rsidRDefault="00520B0F" w:rsidP="00520B0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6" w:line="160" w:lineRule="exact"/>
        <w:ind w:right="116"/>
        <w:rPr>
          <w:sz w:val="16"/>
          <w:szCs w:val="16"/>
        </w:rPr>
      </w:pPr>
      <w:r w:rsidRPr="00520B0F">
        <w:rPr>
          <w:color w:val="1F497D"/>
        </w:rPr>
        <w:t xml:space="preserve">Игроку не должно быть более 8, 10, 12, 14, 16 и 18 лет соответственно </w:t>
      </w:r>
      <w:r>
        <w:rPr>
          <w:color w:val="1F497D"/>
        </w:rPr>
        <w:t>на</w:t>
      </w:r>
      <w:r w:rsidRPr="00520B0F">
        <w:rPr>
          <w:color w:val="1F497D"/>
        </w:rPr>
        <w:t xml:space="preserve"> 1 января 2023 года: </w:t>
      </w:r>
      <w:r w:rsidR="002A2C76" w:rsidRPr="00520B0F">
        <w:rPr>
          <w:color w:val="1F497D"/>
          <w:spacing w:val="8"/>
        </w:rPr>
        <w:t xml:space="preserve"> </w:t>
      </w:r>
    </w:p>
    <w:p w14:paraId="185B24DB" w14:textId="77777777" w:rsidR="002A2C76" w:rsidRPr="00520B0F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2AEE09" w14:textId="77777777" w:rsidR="00520B0F" w:rsidRDefault="00520B0F" w:rsidP="003B2DA2">
      <w:pPr>
        <w:pStyle w:val="a3"/>
        <w:kinsoku w:val="0"/>
        <w:overflowPunct w:val="0"/>
        <w:spacing w:line="360" w:lineRule="auto"/>
        <w:ind w:right="-6" w:firstLine="0"/>
        <w:rPr>
          <w:color w:val="1F497D"/>
          <w:spacing w:val="-1"/>
        </w:rPr>
      </w:pPr>
      <w:r>
        <w:rPr>
          <w:color w:val="1F497D"/>
          <w:spacing w:val="-2"/>
        </w:rPr>
        <w:t>До</w:t>
      </w:r>
      <w:r w:rsidRPr="00CD0FD9">
        <w:rPr>
          <w:color w:val="1F497D"/>
          <w:spacing w:val="-2"/>
        </w:rPr>
        <w:t xml:space="preserve"> </w:t>
      </w:r>
      <w:r w:rsidR="002A2C76" w:rsidRPr="00CD0FD9">
        <w:rPr>
          <w:color w:val="1F497D"/>
        </w:rPr>
        <w:t>8</w:t>
      </w:r>
      <w:r w:rsidRPr="00CD0FD9">
        <w:rPr>
          <w:color w:val="1F497D"/>
        </w:rPr>
        <w:t xml:space="preserve"> </w:t>
      </w:r>
      <w:r>
        <w:rPr>
          <w:color w:val="1F497D"/>
        </w:rPr>
        <w:t>лет</w:t>
      </w:r>
      <w:r w:rsidR="002A2C76" w:rsidRPr="00CD0FD9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открытый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среди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девочек</w:t>
      </w:r>
      <w:r w:rsidR="002A2C76" w:rsidRPr="00CD0FD9">
        <w:rPr>
          <w:color w:val="1F497D"/>
          <w:spacing w:val="-1"/>
        </w:rPr>
        <w:t>)</w:t>
      </w:r>
      <w:r w:rsidRPr="00CD0FD9">
        <w:rPr>
          <w:color w:val="1F497D"/>
        </w:rPr>
        <w:t xml:space="preserve"> – </w:t>
      </w:r>
      <w:r>
        <w:rPr>
          <w:color w:val="1F497D"/>
        </w:rPr>
        <w:t>дата</w:t>
      </w:r>
      <w:r w:rsidRPr="00CD0FD9">
        <w:rPr>
          <w:color w:val="1F497D"/>
        </w:rPr>
        <w:t xml:space="preserve"> </w:t>
      </w:r>
      <w:r>
        <w:rPr>
          <w:color w:val="1F497D"/>
        </w:rPr>
        <w:t>рождения</w:t>
      </w:r>
      <w:r w:rsidRPr="00CD0FD9">
        <w:rPr>
          <w:color w:val="1F497D"/>
        </w:rPr>
        <w:t xml:space="preserve"> </w:t>
      </w:r>
      <w:r>
        <w:rPr>
          <w:color w:val="1F497D"/>
        </w:rPr>
        <w:t>игрока</w:t>
      </w:r>
      <w:r w:rsidR="002A2C76" w:rsidRPr="00CD0FD9">
        <w:rPr>
          <w:color w:val="1F497D"/>
        </w:rPr>
        <w:t>:</w:t>
      </w:r>
      <w:r w:rsidR="002A2C76" w:rsidRPr="00CD0FD9">
        <w:rPr>
          <w:color w:val="1F497D"/>
          <w:spacing w:val="-1"/>
        </w:rPr>
        <w:t xml:space="preserve"> </w:t>
      </w:r>
      <w:r w:rsidR="002A2C76" w:rsidRPr="00CD0FD9">
        <w:rPr>
          <w:color w:val="1F497D"/>
        </w:rPr>
        <w:t>1</w:t>
      </w:r>
      <w:r w:rsidR="002A2C76"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января</w:t>
      </w:r>
      <w:r w:rsidR="002A2C76" w:rsidRPr="00CD0FD9">
        <w:rPr>
          <w:color w:val="1F497D"/>
          <w:spacing w:val="-1"/>
        </w:rPr>
        <w:t xml:space="preserve"> 20</w:t>
      </w:r>
      <w:r w:rsidR="002A2C76" w:rsidRPr="00CD0FD9">
        <w:rPr>
          <w:color w:val="1F497D"/>
          <w:spacing w:val="-2"/>
        </w:rPr>
        <w:t>1</w:t>
      </w:r>
      <w:r w:rsidR="002A2C76" w:rsidRPr="00CD0FD9">
        <w:rPr>
          <w:color w:val="1F497D"/>
        </w:rPr>
        <w:t>5</w:t>
      </w:r>
      <w:r w:rsidR="002A2C76"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года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позднее</w:t>
      </w:r>
    </w:p>
    <w:p w14:paraId="4530AFF9" w14:textId="77777777" w:rsidR="00520B0F" w:rsidRDefault="00520B0F" w:rsidP="00520B0F">
      <w:pPr>
        <w:pStyle w:val="a3"/>
        <w:kinsoku w:val="0"/>
        <w:overflowPunct w:val="0"/>
        <w:spacing w:line="360" w:lineRule="auto"/>
        <w:ind w:right="-6" w:firstLine="0"/>
        <w:rPr>
          <w:color w:val="1F497D"/>
          <w:spacing w:val="-1"/>
        </w:rPr>
      </w:pPr>
      <w:r>
        <w:rPr>
          <w:color w:val="1F497D"/>
          <w:spacing w:val="-2"/>
        </w:rPr>
        <w:t>До</w:t>
      </w:r>
      <w:r w:rsidR="002A2C76" w:rsidRPr="00520B0F">
        <w:rPr>
          <w:color w:val="1F497D"/>
          <w:spacing w:val="-1"/>
        </w:rPr>
        <w:t xml:space="preserve"> 1</w:t>
      </w:r>
      <w:r w:rsidR="002A2C76" w:rsidRPr="00520B0F">
        <w:rPr>
          <w:color w:val="1F497D"/>
        </w:rPr>
        <w:t>0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</w:rPr>
        <w:t>лет</w:t>
      </w:r>
      <w:r w:rsidRPr="00520B0F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открытый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среди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девочек</w:t>
      </w:r>
      <w:r w:rsidRPr="00520B0F">
        <w:rPr>
          <w:color w:val="1F497D"/>
          <w:spacing w:val="-1"/>
        </w:rPr>
        <w:t>)</w:t>
      </w:r>
      <w:r w:rsidRPr="00520B0F">
        <w:rPr>
          <w:color w:val="1F497D"/>
        </w:rPr>
        <w:t xml:space="preserve"> – </w:t>
      </w:r>
      <w:r>
        <w:rPr>
          <w:color w:val="1F497D"/>
        </w:rPr>
        <w:t>дата</w:t>
      </w:r>
      <w:r w:rsidRPr="00520B0F">
        <w:rPr>
          <w:color w:val="1F497D"/>
        </w:rPr>
        <w:t xml:space="preserve"> </w:t>
      </w:r>
      <w:r>
        <w:rPr>
          <w:color w:val="1F497D"/>
        </w:rPr>
        <w:t>рождения</w:t>
      </w:r>
      <w:r w:rsidRPr="00520B0F">
        <w:rPr>
          <w:color w:val="1F497D"/>
        </w:rPr>
        <w:t xml:space="preserve"> </w:t>
      </w:r>
      <w:r>
        <w:rPr>
          <w:color w:val="1F497D"/>
        </w:rPr>
        <w:t>игрока</w:t>
      </w:r>
      <w:r w:rsidR="002A2C76" w:rsidRPr="00520B0F">
        <w:rPr>
          <w:color w:val="1F497D"/>
        </w:rPr>
        <w:t>:</w:t>
      </w:r>
      <w:r w:rsidR="002A2C76" w:rsidRPr="00520B0F">
        <w:rPr>
          <w:color w:val="1F497D"/>
          <w:spacing w:val="-1"/>
        </w:rPr>
        <w:t xml:space="preserve"> </w:t>
      </w:r>
      <w:r w:rsidR="002A2C76" w:rsidRPr="00520B0F">
        <w:rPr>
          <w:color w:val="1F497D"/>
        </w:rPr>
        <w:t>1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января</w:t>
      </w:r>
      <w:r w:rsidR="002A2C76" w:rsidRPr="00520B0F">
        <w:rPr>
          <w:color w:val="1F497D"/>
          <w:spacing w:val="-1"/>
        </w:rPr>
        <w:t xml:space="preserve"> 20</w:t>
      </w:r>
      <w:r w:rsidR="002A2C76" w:rsidRPr="00520B0F">
        <w:rPr>
          <w:color w:val="1F497D"/>
          <w:spacing w:val="-2"/>
        </w:rPr>
        <w:t>1</w:t>
      </w:r>
      <w:r w:rsidR="002A2C76" w:rsidRPr="00520B0F">
        <w:rPr>
          <w:color w:val="1F497D"/>
        </w:rPr>
        <w:t>3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года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позднее</w:t>
      </w:r>
    </w:p>
    <w:p w14:paraId="22C6512A" w14:textId="77777777" w:rsidR="00520B0F" w:rsidRDefault="00520B0F" w:rsidP="00520B0F">
      <w:pPr>
        <w:pStyle w:val="a3"/>
        <w:kinsoku w:val="0"/>
        <w:overflowPunct w:val="0"/>
        <w:spacing w:line="360" w:lineRule="auto"/>
        <w:ind w:right="-6" w:firstLine="0"/>
        <w:rPr>
          <w:color w:val="1F497D"/>
          <w:spacing w:val="-1"/>
        </w:rPr>
      </w:pPr>
      <w:r>
        <w:rPr>
          <w:color w:val="1F497D"/>
          <w:spacing w:val="-2"/>
        </w:rPr>
        <w:t>До</w:t>
      </w:r>
      <w:r w:rsidR="002A2C76" w:rsidRPr="00520B0F">
        <w:rPr>
          <w:color w:val="1F497D"/>
          <w:spacing w:val="-1"/>
        </w:rPr>
        <w:t xml:space="preserve"> 1</w:t>
      </w:r>
      <w:r w:rsidR="002A2C76" w:rsidRPr="00520B0F">
        <w:rPr>
          <w:color w:val="1F497D"/>
        </w:rPr>
        <w:t>2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</w:rPr>
        <w:t>лет</w:t>
      </w:r>
      <w:r w:rsidRPr="00520B0F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открытый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среди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девочек</w:t>
      </w:r>
      <w:r w:rsidRPr="00520B0F">
        <w:rPr>
          <w:color w:val="1F497D"/>
          <w:spacing w:val="-1"/>
        </w:rPr>
        <w:t>)</w:t>
      </w:r>
      <w:r w:rsidRPr="00520B0F">
        <w:rPr>
          <w:color w:val="1F497D"/>
        </w:rPr>
        <w:t xml:space="preserve"> – </w:t>
      </w:r>
      <w:r>
        <w:rPr>
          <w:color w:val="1F497D"/>
        </w:rPr>
        <w:t>дата</w:t>
      </w:r>
      <w:r w:rsidRPr="00520B0F">
        <w:rPr>
          <w:color w:val="1F497D"/>
        </w:rPr>
        <w:t xml:space="preserve"> </w:t>
      </w:r>
      <w:r>
        <w:rPr>
          <w:color w:val="1F497D"/>
        </w:rPr>
        <w:t>рождения</w:t>
      </w:r>
      <w:r w:rsidRPr="00520B0F">
        <w:rPr>
          <w:color w:val="1F497D"/>
        </w:rPr>
        <w:t xml:space="preserve"> </w:t>
      </w:r>
      <w:r>
        <w:rPr>
          <w:color w:val="1F497D"/>
        </w:rPr>
        <w:t>игрока</w:t>
      </w:r>
      <w:r w:rsidR="002A2C76" w:rsidRPr="00520B0F">
        <w:rPr>
          <w:color w:val="1F497D"/>
        </w:rPr>
        <w:t>:</w:t>
      </w:r>
      <w:r w:rsidR="002A2C76" w:rsidRPr="00520B0F">
        <w:rPr>
          <w:color w:val="1F497D"/>
          <w:spacing w:val="-1"/>
        </w:rPr>
        <w:t xml:space="preserve"> </w:t>
      </w:r>
      <w:r w:rsidR="002A2C76" w:rsidRPr="00520B0F">
        <w:rPr>
          <w:color w:val="1F497D"/>
        </w:rPr>
        <w:t xml:space="preserve">1 </w:t>
      </w:r>
      <w:r>
        <w:rPr>
          <w:color w:val="1F497D"/>
        </w:rPr>
        <w:t>я</w:t>
      </w:r>
      <w:r>
        <w:rPr>
          <w:color w:val="1F497D"/>
          <w:spacing w:val="-1"/>
        </w:rPr>
        <w:t>нваря</w:t>
      </w:r>
      <w:r w:rsidR="002A2C76" w:rsidRPr="00520B0F">
        <w:rPr>
          <w:color w:val="1F497D"/>
          <w:spacing w:val="-1"/>
        </w:rPr>
        <w:t xml:space="preserve"> 20</w:t>
      </w:r>
      <w:r w:rsidR="002A2C76" w:rsidRPr="00520B0F">
        <w:rPr>
          <w:color w:val="1F497D"/>
          <w:spacing w:val="-2"/>
        </w:rPr>
        <w:t>1</w:t>
      </w:r>
      <w:r w:rsidR="002A2C76" w:rsidRPr="00520B0F">
        <w:rPr>
          <w:color w:val="1F497D"/>
        </w:rPr>
        <w:t>1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года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позднее</w:t>
      </w:r>
    </w:p>
    <w:p w14:paraId="7BA19F06" w14:textId="7AE522E4" w:rsidR="002A2C76" w:rsidRPr="00520B0F" w:rsidRDefault="00520B0F" w:rsidP="00520B0F">
      <w:pPr>
        <w:pStyle w:val="a3"/>
        <w:kinsoku w:val="0"/>
        <w:overflowPunct w:val="0"/>
        <w:spacing w:line="360" w:lineRule="auto"/>
        <w:ind w:right="-6" w:firstLine="0"/>
        <w:rPr>
          <w:color w:val="1F497D"/>
          <w:spacing w:val="-1"/>
        </w:rPr>
      </w:pPr>
      <w:r>
        <w:rPr>
          <w:color w:val="1F497D"/>
          <w:spacing w:val="-2"/>
        </w:rPr>
        <w:t>До</w:t>
      </w:r>
      <w:r w:rsidR="002A2C76" w:rsidRPr="00520B0F">
        <w:rPr>
          <w:color w:val="1F497D"/>
          <w:spacing w:val="-1"/>
        </w:rPr>
        <w:t xml:space="preserve"> 1</w:t>
      </w:r>
      <w:r w:rsidR="002A2C76" w:rsidRPr="00520B0F">
        <w:rPr>
          <w:color w:val="1F497D"/>
        </w:rPr>
        <w:t>4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</w:rPr>
        <w:t>лет</w:t>
      </w:r>
      <w:r w:rsidRPr="00520B0F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открытый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среди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девочек</w:t>
      </w:r>
      <w:r w:rsidRPr="00520B0F">
        <w:rPr>
          <w:color w:val="1F497D"/>
          <w:spacing w:val="-1"/>
        </w:rPr>
        <w:t>)</w:t>
      </w:r>
      <w:r w:rsidRPr="00520B0F">
        <w:rPr>
          <w:color w:val="1F497D"/>
        </w:rPr>
        <w:t xml:space="preserve"> – </w:t>
      </w:r>
      <w:r>
        <w:rPr>
          <w:color w:val="1F497D"/>
        </w:rPr>
        <w:t>дата</w:t>
      </w:r>
      <w:r w:rsidRPr="00520B0F">
        <w:rPr>
          <w:color w:val="1F497D"/>
        </w:rPr>
        <w:t xml:space="preserve"> </w:t>
      </w:r>
      <w:r>
        <w:rPr>
          <w:color w:val="1F497D"/>
        </w:rPr>
        <w:t>рождения</w:t>
      </w:r>
      <w:r w:rsidRPr="00520B0F">
        <w:rPr>
          <w:color w:val="1F497D"/>
        </w:rPr>
        <w:t xml:space="preserve"> </w:t>
      </w:r>
      <w:r>
        <w:rPr>
          <w:color w:val="1F497D"/>
        </w:rPr>
        <w:t>игрока</w:t>
      </w:r>
      <w:r w:rsidRPr="00520B0F">
        <w:rPr>
          <w:color w:val="1F497D"/>
        </w:rPr>
        <w:t>:</w:t>
      </w:r>
      <w:r w:rsidRPr="00520B0F">
        <w:rPr>
          <w:color w:val="1F497D"/>
          <w:spacing w:val="-1"/>
        </w:rPr>
        <w:t xml:space="preserve"> </w:t>
      </w:r>
      <w:r w:rsidR="002A2C76" w:rsidRPr="00520B0F">
        <w:rPr>
          <w:color w:val="1F497D"/>
        </w:rPr>
        <w:t>1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января</w:t>
      </w:r>
      <w:r w:rsidR="002A2C76" w:rsidRPr="00520B0F">
        <w:rPr>
          <w:color w:val="1F497D"/>
          <w:spacing w:val="-1"/>
        </w:rPr>
        <w:t xml:space="preserve"> 200</w:t>
      </w:r>
      <w:r w:rsidR="002A2C76" w:rsidRPr="00520B0F">
        <w:rPr>
          <w:color w:val="1F497D"/>
        </w:rPr>
        <w:t>9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года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позднее</w:t>
      </w:r>
    </w:p>
    <w:p w14:paraId="424554D1" w14:textId="7B742FAE" w:rsidR="00520B0F" w:rsidRDefault="00520B0F" w:rsidP="003B2DA2">
      <w:pPr>
        <w:pStyle w:val="a3"/>
        <w:kinsoku w:val="0"/>
        <w:overflowPunct w:val="0"/>
        <w:spacing w:before="76" w:line="358" w:lineRule="auto"/>
        <w:ind w:left="838" w:right="-6" w:firstLine="0"/>
        <w:rPr>
          <w:color w:val="1F497D"/>
          <w:spacing w:val="-2"/>
        </w:rPr>
      </w:pPr>
      <w:r>
        <w:rPr>
          <w:color w:val="1F497D"/>
          <w:spacing w:val="-2"/>
        </w:rPr>
        <w:t>До</w:t>
      </w:r>
      <w:r w:rsidRPr="00520B0F">
        <w:rPr>
          <w:color w:val="1F497D"/>
          <w:spacing w:val="-2"/>
        </w:rPr>
        <w:t xml:space="preserve"> </w:t>
      </w:r>
      <w:r w:rsidR="002A2C76" w:rsidRPr="00520B0F">
        <w:rPr>
          <w:color w:val="1F497D"/>
          <w:spacing w:val="-2"/>
        </w:rPr>
        <w:t>1</w:t>
      </w:r>
      <w:r w:rsidR="002A2C76" w:rsidRPr="00520B0F">
        <w:rPr>
          <w:color w:val="1F497D"/>
        </w:rPr>
        <w:t>6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</w:rPr>
        <w:t>лет</w:t>
      </w:r>
      <w:r w:rsidRPr="00520B0F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открытый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среди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девочек</w:t>
      </w:r>
      <w:r w:rsidRPr="00520B0F">
        <w:rPr>
          <w:color w:val="1F497D"/>
          <w:spacing w:val="-1"/>
        </w:rPr>
        <w:t>)</w:t>
      </w:r>
      <w:r w:rsidRPr="00520B0F">
        <w:rPr>
          <w:color w:val="1F497D"/>
        </w:rPr>
        <w:t xml:space="preserve"> – </w:t>
      </w:r>
      <w:r>
        <w:rPr>
          <w:color w:val="1F497D"/>
        </w:rPr>
        <w:t>дата</w:t>
      </w:r>
      <w:r w:rsidRPr="00520B0F">
        <w:rPr>
          <w:color w:val="1F497D"/>
        </w:rPr>
        <w:t xml:space="preserve"> </w:t>
      </w:r>
      <w:r>
        <w:rPr>
          <w:color w:val="1F497D"/>
        </w:rPr>
        <w:t>рождения</w:t>
      </w:r>
      <w:r w:rsidRPr="00520B0F">
        <w:rPr>
          <w:color w:val="1F497D"/>
        </w:rPr>
        <w:t xml:space="preserve"> </w:t>
      </w:r>
      <w:r>
        <w:rPr>
          <w:color w:val="1F497D"/>
        </w:rPr>
        <w:t>игрока</w:t>
      </w:r>
      <w:r w:rsidRPr="00520B0F">
        <w:rPr>
          <w:color w:val="1F497D"/>
        </w:rPr>
        <w:t>:</w:t>
      </w:r>
      <w:r w:rsidR="002A2C76" w:rsidRPr="00520B0F">
        <w:rPr>
          <w:color w:val="1F497D"/>
          <w:spacing w:val="-1"/>
        </w:rPr>
        <w:t xml:space="preserve"> </w:t>
      </w:r>
      <w:r w:rsidR="002A2C76" w:rsidRPr="00520B0F">
        <w:rPr>
          <w:color w:val="1F497D"/>
        </w:rPr>
        <w:t>1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января</w:t>
      </w:r>
      <w:r w:rsidR="002A2C76" w:rsidRPr="00520B0F">
        <w:rPr>
          <w:color w:val="1F497D"/>
          <w:spacing w:val="-1"/>
        </w:rPr>
        <w:t xml:space="preserve"> </w:t>
      </w:r>
      <w:r w:rsidR="002A2C76" w:rsidRPr="00520B0F">
        <w:rPr>
          <w:color w:val="1F497D"/>
          <w:spacing w:val="-2"/>
        </w:rPr>
        <w:t>200</w:t>
      </w:r>
      <w:r w:rsidR="002A2C76" w:rsidRPr="00520B0F">
        <w:rPr>
          <w:color w:val="1F497D"/>
        </w:rPr>
        <w:t>7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года и позднее</w:t>
      </w:r>
    </w:p>
    <w:p w14:paraId="025EB599" w14:textId="184C4DA3" w:rsidR="002A2C76" w:rsidRPr="00520B0F" w:rsidRDefault="00520B0F" w:rsidP="00520B0F">
      <w:pPr>
        <w:pStyle w:val="a3"/>
        <w:kinsoku w:val="0"/>
        <w:overflowPunct w:val="0"/>
        <w:spacing w:before="76" w:line="358" w:lineRule="auto"/>
        <w:ind w:left="838" w:right="-6" w:firstLine="0"/>
        <w:rPr>
          <w:color w:val="1F497D"/>
          <w:spacing w:val="-2"/>
        </w:rPr>
      </w:pPr>
      <w:r>
        <w:rPr>
          <w:color w:val="1F497D"/>
          <w:spacing w:val="-2"/>
        </w:rPr>
        <w:t>До</w:t>
      </w:r>
      <w:r w:rsidRPr="00520B0F">
        <w:rPr>
          <w:color w:val="1F497D"/>
          <w:spacing w:val="-2"/>
        </w:rPr>
        <w:t xml:space="preserve"> </w:t>
      </w:r>
      <w:r w:rsidR="002A2C76" w:rsidRPr="00520B0F">
        <w:rPr>
          <w:color w:val="1F497D"/>
          <w:spacing w:val="-2"/>
        </w:rPr>
        <w:t>1</w:t>
      </w:r>
      <w:r w:rsidR="002A2C76" w:rsidRPr="00520B0F">
        <w:rPr>
          <w:color w:val="1F497D"/>
        </w:rPr>
        <w:t>8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</w:rPr>
        <w:t>лет</w:t>
      </w:r>
      <w:r w:rsidRPr="00520B0F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открытый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среди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девочек</w:t>
      </w:r>
      <w:r w:rsidRPr="00520B0F">
        <w:rPr>
          <w:color w:val="1F497D"/>
          <w:spacing w:val="-1"/>
        </w:rPr>
        <w:t>)</w:t>
      </w:r>
      <w:r w:rsidRPr="00520B0F">
        <w:rPr>
          <w:color w:val="1F497D"/>
        </w:rPr>
        <w:t xml:space="preserve"> – </w:t>
      </w:r>
      <w:r>
        <w:rPr>
          <w:color w:val="1F497D"/>
        </w:rPr>
        <w:t>дата</w:t>
      </w:r>
      <w:r w:rsidRPr="00520B0F">
        <w:rPr>
          <w:color w:val="1F497D"/>
        </w:rPr>
        <w:t xml:space="preserve"> </w:t>
      </w:r>
      <w:r>
        <w:rPr>
          <w:color w:val="1F497D"/>
        </w:rPr>
        <w:t>рождения</w:t>
      </w:r>
      <w:r w:rsidRPr="00520B0F">
        <w:rPr>
          <w:color w:val="1F497D"/>
        </w:rPr>
        <w:t xml:space="preserve"> </w:t>
      </w:r>
      <w:r>
        <w:rPr>
          <w:color w:val="1F497D"/>
        </w:rPr>
        <w:t>игрока</w:t>
      </w:r>
      <w:r w:rsidR="002A2C76" w:rsidRPr="00520B0F">
        <w:rPr>
          <w:color w:val="1F497D"/>
        </w:rPr>
        <w:t>:</w:t>
      </w:r>
      <w:r w:rsidR="002A2C76" w:rsidRPr="00520B0F">
        <w:rPr>
          <w:color w:val="1F497D"/>
          <w:spacing w:val="-1"/>
        </w:rPr>
        <w:t xml:space="preserve"> </w:t>
      </w:r>
      <w:r w:rsidR="002A2C76" w:rsidRPr="00520B0F">
        <w:rPr>
          <w:color w:val="1F497D"/>
        </w:rPr>
        <w:t>1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января</w:t>
      </w:r>
      <w:r w:rsidR="002A2C76" w:rsidRPr="00520B0F">
        <w:rPr>
          <w:color w:val="1F497D"/>
          <w:spacing w:val="-1"/>
        </w:rPr>
        <w:t xml:space="preserve"> </w:t>
      </w:r>
      <w:r w:rsidR="002A2C76" w:rsidRPr="00520B0F">
        <w:rPr>
          <w:color w:val="1F497D"/>
          <w:spacing w:val="-2"/>
        </w:rPr>
        <w:t>200</w:t>
      </w:r>
      <w:r w:rsidR="002A2C76" w:rsidRPr="00520B0F">
        <w:rPr>
          <w:color w:val="1F497D"/>
        </w:rPr>
        <w:t>5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года и позднее.</w:t>
      </w:r>
    </w:p>
    <w:p w14:paraId="06697159" w14:textId="77777777" w:rsidR="002A2C76" w:rsidRPr="00520B0F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2E10BE" w14:textId="77777777" w:rsidR="002A2C76" w:rsidRPr="00520B0F" w:rsidRDefault="002A2C76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00451658" w14:textId="1D1DBEE6" w:rsidR="002A2C76" w:rsidRPr="00520B0F" w:rsidRDefault="00520B0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ind w:hanging="361"/>
        <w:rPr>
          <w:color w:val="000000"/>
        </w:rPr>
      </w:pPr>
      <w:r>
        <w:rPr>
          <w:color w:val="1F497D"/>
          <w:spacing w:val="-1"/>
        </w:rPr>
        <w:t>Организация</w:t>
      </w:r>
      <w:r w:rsidRPr="00520B0F">
        <w:rPr>
          <w:color w:val="1F497D"/>
          <w:spacing w:val="-1"/>
        </w:rPr>
        <w:t>-</w:t>
      </w:r>
      <w:r>
        <w:rPr>
          <w:color w:val="1F497D"/>
          <w:spacing w:val="-1"/>
        </w:rPr>
        <w:t>член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="002A2C76" w:rsidRPr="00520B0F">
        <w:rPr>
          <w:color w:val="1F497D"/>
        </w:rPr>
        <w:t>,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утверждению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Совета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="002A2C76" w:rsidRPr="00520B0F">
        <w:rPr>
          <w:color w:val="1F497D"/>
        </w:rPr>
        <w:t>,</w:t>
      </w:r>
      <w:r w:rsidR="002A2C76"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также имеет право регистрировать игроков. </w:t>
      </w:r>
    </w:p>
    <w:p w14:paraId="7576E394" w14:textId="77777777" w:rsidR="002A2C76" w:rsidRPr="00520B0F" w:rsidRDefault="002A2C76">
      <w:pPr>
        <w:kinsoku w:val="0"/>
        <w:overflowPunct w:val="0"/>
        <w:spacing w:line="130" w:lineRule="exact"/>
        <w:rPr>
          <w:sz w:val="13"/>
          <w:szCs w:val="13"/>
        </w:rPr>
      </w:pPr>
    </w:p>
    <w:p w14:paraId="6D059066" w14:textId="60DDB810" w:rsidR="002A2C76" w:rsidRPr="00DE5977" w:rsidRDefault="00520B0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58" w:lineRule="auto"/>
        <w:ind w:right="259"/>
        <w:rPr>
          <w:color w:val="000000"/>
          <w:lang w:val="en-US"/>
        </w:rPr>
      </w:pPr>
      <w:r>
        <w:rPr>
          <w:color w:val="1F497D"/>
          <w:spacing w:val="-1"/>
        </w:rPr>
        <w:t>Одобренные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шахматные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академии</w:t>
      </w:r>
      <w:r w:rsidRPr="00520B0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также имеет право регистрировать игроков через соответствующие национальные шахматные федерации (БШФ) с копией </w:t>
      </w:r>
      <w:r w:rsidR="00DE5977">
        <w:rPr>
          <w:color w:val="1F497D"/>
          <w:spacing w:val="-1"/>
        </w:rPr>
        <w:t>в Тренерскую комиссию ФИДЕ</w:t>
      </w:r>
      <w:r w:rsidR="00DE5977" w:rsidRPr="00DE5977">
        <w:rPr>
          <w:color w:val="1F497D"/>
          <w:spacing w:val="-1"/>
          <w:lang w:val="en-US"/>
        </w:rPr>
        <w:t xml:space="preserve"> </w:t>
      </w:r>
      <w:r w:rsidR="00DE5977">
        <w:rPr>
          <w:color w:val="1F497D"/>
        </w:rPr>
        <w:t>для подтверждения</w:t>
      </w:r>
      <w:r w:rsidR="002A2C76" w:rsidRPr="00DE5977">
        <w:rPr>
          <w:color w:val="1F497D"/>
          <w:lang w:val="en-US"/>
        </w:rPr>
        <w:t>.</w:t>
      </w:r>
    </w:p>
    <w:p w14:paraId="098191C5" w14:textId="7DACC7FA" w:rsidR="002A2C76" w:rsidRPr="00CD0FD9" w:rsidRDefault="00990EF6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14" w:line="359" w:lineRule="auto"/>
        <w:ind w:right="114"/>
        <w:jc w:val="both"/>
        <w:rPr>
          <w:color w:val="000000"/>
        </w:rPr>
      </w:pPr>
      <w:r>
        <w:rPr>
          <w:color w:val="1F497D"/>
          <w:spacing w:val="-1"/>
        </w:rPr>
        <w:t>Победители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детских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юношеских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первенств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мира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рапиду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блицу</w:t>
      </w:r>
      <w:r w:rsidRPr="00990EF6">
        <w:rPr>
          <w:color w:val="1F497D"/>
          <w:spacing w:val="-1"/>
        </w:rPr>
        <w:t>-2022</w:t>
      </w:r>
      <w:r w:rsidR="002A2C76" w:rsidRPr="00990EF6">
        <w:rPr>
          <w:color w:val="1F497D"/>
          <w:spacing w:val="15"/>
        </w:rPr>
        <w:t xml:space="preserve"> </w:t>
      </w:r>
      <w:r>
        <w:rPr>
          <w:color w:val="1F497D"/>
          <w:spacing w:val="-1"/>
        </w:rPr>
        <w:t>имеют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персональное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право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участие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990EF6">
        <w:rPr>
          <w:color w:val="1F497D"/>
          <w:spacing w:val="-1"/>
        </w:rPr>
        <w:t xml:space="preserve"> </w:t>
      </w:r>
      <w:r w:rsidR="00E607B7">
        <w:rPr>
          <w:color w:val="1F497D"/>
          <w:spacing w:val="-1"/>
        </w:rPr>
        <w:t>данном п</w:t>
      </w:r>
      <w:r>
        <w:rPr>
          <w:color w:val="1F497D"/>
          <w:spacing w:val="-1"/>
        </w:rPr>
        <w:t>ервенстве</w:t>
      </w:r>
      <w:r w:rsidR="002A2C76" w:rsidRPr="00990EF6">
        <w:rPr>
          <w:color w:val="1F497D"/>
          <w:spacing w:val="15"/>
        </w:rPr>
        <w:t xml:space="preserve"> </w:t>
      </w:r>
      <w:r>
        <w:rPr>
          <w:color w:val="1F497D"/>
          <w:spacing w:val="-1"/>
        </w:rPr>
        <w:t>в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соответствующей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или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старшей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возрастной</w:t>
      </w:r>
      <w:r w:rsidRPr="00990EF6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категории</w:t>
      </w:r>
      <w:r w:rsidR="002A2C76" w:rsidRPr="00990EF6">
        <w:rPr>
          <w:color w:val="1F497D"/>
        </w:rPr>
        <w:t>,</w:t>
      </w:r>
      <w:r>
        <w:rPr>
          <w:color w:val="1F497D"/>
        </w:rPr>
        <w:t xml:space="preserve"> если они соответствуют вышеуказанным возрастным критериям.</w:t>
      </w:r>
      <w:r w:rsidR="002A2C76"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Всем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игрокам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с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персональным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правом</w:t>
      </w:r>
      <w:r w:rsidRPr="00990EF6">
        <w:rPr>
          <w:color w:val="1F497D"/>
          <w:spacing w:val="6"/>
        </w:rPr>
        <w:t xml:space="preserve"> (</w:t>
      </w:r>
      <w:r>
        <w:rPr>
          <w:color w:val="1F497D"/>
          <w:spacing w:val="6"/>
        </w:rPr>
        <w:t xml:space="preserve">всего </w:t>
      </w:r>
      <w:r w:rsidRPr="00990EF6">
        <w:rPr>
          <w:color w:val="1F497D"/>
          <w:spacing w:val="6"/>
        </w:rPr>
        <w:t xml:space="preserve">24 </w:t>
      </w:r>
      <w:r>
        <w:rPr>
          <w:color w:val="1F497D"/>
          <w:spacing w:val="6"/>
        </w:rPr>
        <w:t>игрока</w:t>
      </w:r>
      <w:r w:rsidRPr="00990EF6">
        <w:rPr>
          <w:color w:val="1F497D"/>
          <w:spacing w:val="6"/>
        </w:rPr>
        <w:t xml:space="preserve">) </w:t>
      </w:r>
      <w:r>
        <w:rPr>
          <w:color w:val="1F497D"/>
          <w:spacing w:val="6"/>
        </w:rPr>
        <w:t>предоставляется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бесплатное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проживание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в двухместном номере с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трехразовым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питанием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>с</w:t>
      </w:r>
      <w:r w:rsidRPr="00990EF6">
        <w:rPr>
          <w:color w:val="1F497D"/>
          <w:spacing w:val="6"/>
        </w:rPr>
        <w:t xml:space="preserve"> 5 </w:t>
      </w:r>
      <w:r>
        <w:rPr>
          <w:color w:val="1F497D"/>
          <w:spacing w:val="6"/>
        </w:rPr>
        <w:t>июня</w:t>
      </w:r>
      <w:r w:rsidRPr="00990EF6">
        <w:rPr>
          <w:color w:val="1F497D"/>
          <w:spacing w:val="6"/>
        </w:rPr>
        <w:t xml:space="preserve"> (</w:t>
      </w:r>
      <w:r>
        <w:rPr>
          <w:color w:val="1F497D"/>
          <w:spacing w:val="6"/>
        </w:rPr>
        <w:t>ужин</w:t>
      </w:r>
      <w:r w:rsidRPr="00990EF6">
        <w:rPr>
          <w:color w:val="1F497D"/>
          <w:spacing w:val="6"/>
        </w:rPr>
        <w:t xml:space="preserve">) </w:t>
      </w:r>
      <w:r>
        <w:rPr>
          <w:color w:val="1F497D"/>
          <w:spacing w:val="6"/>
        </w:rPr>
        <w:t>по</w:t>
      </w:r>
      <w:r w:rsidRPr="00990EF6">
        <w:rPr>
          <w:color w:val="1F497D"/>
          <w:spacing w:val="6"/>
        </w:rPr>
        <w:t xml:space="preserve"> </w:t>
      </w:r>
      <w:r>
        <w:rPr>
          <w:color w:val="1F497D"/>
          <w:spacing w:val="6"/>
        </w:rPr>
        <w:t xml:space="preserve">12 июня (завтрак). </w:t>
      </w:r>
      <w:r w:rsidRPr="00990EF6">
        <w:rPr>
          <w:color w:val="1F497D"/>
          <w:spacing w:val="6"/>
        </w:rPr>
        <w:t xml:space="preserve"> </w:t>
      </w:r>
    </w:p>
    <w:p w14:paraId="4AC1D7A8" w14:textId="77777777" w:rsidR="002A2C76" w:rsidRPr="00CD0FD9" w:rsidRDefault="002A2C76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14:paraId="097B1E81" w14:textId="09394564" w:rsidR="002A2C76" w:rsidRDefault="00990EF6">
      <w:pPr>
        <w:pStyle w:val="1"/>
        <w:numPr>
          <w:ilvl w:val="0"/>
          <w:numId w:val="7"/>
        </w:numPr>
        <w:tabs>
          <w:tab w:val="left" w:pos="348"/>
        </w:tabs>
        <w:kinsoku w:val="0"/>
        <w:overflowPunct w:val="0"/>
        <w:ind w:hanging="241"/>
        <w:rPr>
          <w:b w:val="0"/>
          <w:bCs w:val="0"/>
          <w:color w:val="000000"/>
        </w:rPr>
      </w:pPr>
      <w:r>
        <w:rPr>
          <w:color w:val="1F497D"/>
        </w:rPr>
        <w:t>Регистрация</w:t>
      </w:r>
    </w:p>
    <w:p w14:paraId="534DDF81" w14:textId="77777777" w:rsidR="002A2C76" w:rsidRDefault="002A2C76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14:paraId="6D842AE2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6E03D6" w14:textId="161DC3E9" w:rsidR="002A2C76" w:rsidRPr="00990EF6" w:rsidRDefault="00990EF6">
      <w:pPr>
        <w:numPr>
          <w:ilvl w:val="1"/>
          <w:numId w:val="7"/>
        </w:numPr>
        <w:tabs>
          <w:tab w:val="left" w:pos="828"/>
        </w:tabs>
        <w:kinsoku w:val="0"/>
        <w:overflowPunct w:val="0"/>
        <w:ind w:left="8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1F497D"/>
          <w:spacing w:val="-1"/>
          <w:sz w:val="20"/>
          <w:szCs w:val="20"/>
        </w:rPr>
        <w:t>Крайний</w:t>
      </w:r>
      <w:r w:rsidRPr="00990EF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срок</w:t>
      </w:r>
      <w:r w:rsidRPr="00990EF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регистрации</w:t>
      </w:r>
      <w:r w:rsidRPr="00990EF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–</w:t>
      </w:r>
      <w:r w:rsidR="002A2C76" w:rsidRPr="00990EF6">
        <w:rPr>
          <w:rFonts w:ascii="Calibri" w:hAnsi="Calibri" w:cs="Calibri"/>
          <w:color w:val="1F497D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5 апреля </w:t>
      </w:r>
      <w:r w:rsidR="002A2C76" w:rsidRPr="00990EF6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2023</w:t>
      </w:r>
      <w:r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года</w:t>
      </w:r>
      <w:r w:rsidR="002A2C76" w:rsidRPr="00990EF6">
        <w:rPr>
          <w:rFonts w:ascii="Calibri" w:hAnsi="Calibri" w:cs="Calibri"/>
          <w:b/>
          <w:bCs/>
          <w:color w:val="1F497D"/>
          <w:sz w:val="20"/>
          <w:szCs w:val="20"/>
        </w:rPr>
        <w:t>.</w:t>
      </w:r>
    </w:p>
    <w:p w14:paraId="5195D33A" w14:textId="77777777" w:rsidR="002A2C76" w:rsidRPr="00990EF6" w:rsidRDefault="002A2C76" w:rsidP="003B2DA2">
      <w:pPr>
        <w:kinsoku w:val="0"/>
        <w:overflowPunct w:val="0"/>
        <w:spacing w:before="5" w:line="130" w:lineRule="exact"/>
        <w:jc w:val="both"/>
        <w:rPr>
          <w:sz w:val="13"/>
          <w:szCs w:val="13"/>
        </w:rPr>
      </w:pPr>
    </w:p>
    <w:p w14:paraId="7BD53189" w14:textId="16E576D2" w:rsidR="002A2C76" w:rsidRPr="00224F97" w:rsidRDefault="007D382F" w:rsidP="003B2DA2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58" w:lineRule="auto"/>
        <w:ind w:right="190"/>
        <w:jc w:val="both"/>
        <w:rPr>
          <w:color w:val="000000"/>
        </w:rPr>
      </w:pPr>
      <w:r w:rsidRPr="007D382F">
        <w:rPr>
          <w:b/>
          <w:bCs/>
          <w:color w:val="1F497D"/>
          <w:spacing w:val="-1"/>
        </w:rPr>
        <w:t>Регистрационный взнос</w:t>
      </w:r>
      <w:r w:rsidR="002A2C76" w:rsidRPr="007D382F">
        <w:rPr>
          <w:b/>
          <w:bCs/>
          <w:color w:val="1F497D"/>
          <w:spacing w:val="-1"/>
        </w:rPr>
        <w:t xml:space="preserve"> </w:t>
      </w:r>
      <w:r>
        <w:rPr>
          <w:color w:val="1F497D"/>
          <w:spacing w:val="-1"/>
        </w:rPr>
        <w:t>составляет</w:t>
      </w:r>
      <w:r w:rsidRPr="007D382F">
        <w:rPr>
          <w:color w:val="1F497D"/>
          <w:spacing w:val="-1"/>
        </w:rPr>
        <w:t xml:space="preserve"> </w:t>
      </w:r>
      <w:r w:rsidR="002A2C76" w:rsidRPr="007D382F">
        <w:rPr>
          <w:color w:val="1F497D"/>
          <w:spacing w:val="-1"/>
        </w:rPr>
        <w:t>10</w:t>
      </w:r>
      <w:r w:rsidR="002A2C76" w:rsidRPr="007D382F">
        <w:rPr>
          <w:color w:val="1F497D"/>
        </w:rPr>
        <w:t>0</w:t>
      </w:r>
      <w:r w:rsidR="002A2C76" w:rsidRPr="007D382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евро с каждого игрока и каждого сопровождающего</w:t>
      </w:r>
      <w:r w:rsidR="006F0219">
        <w:rPr>
          <w:color w:val="1F497D"/>
          <w:spacing w:val="-1"/>
        </w:rPr>
        <w:t xml:space="preserve"> </w:t>
      </w:r>
      <w:r w:rsidR="006F0219">
        <w:rPr>
          <w:color w:val="1F497D"/>
          <w:spacing w:val="-1"/>
        </w:rPr>
        <w:lastRenderedPageBreak/>
        <w:t>официального лица или просто сопровождающего. Регистрационный взнос является обязательным и представляет собой подтверждение участия. Регистрационный</w:t>
      </w:r>
      <w:r w:rsidR="006F0219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взнос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включает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в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себя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трансфер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из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Международного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аэропорта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Батуми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и</w:t>
      </w:r>
      <w:r w:rsidR="00224F97" w:rsidRPr="00224F97">
        <w:rPr>
          <w:color w:val="1F497D"/>
          <w:spacing w:val="-1"/>
        </w:rPr>
        <w:t xml:space="preserve"> </w:t>
      </w:r>
      <w:r w:rsidR="00224F97">
        <w:rPr>
          <w:color w:val="1F497D"/>
          <w:spacing w:val="-1"/>
        </w:rPr>
        <w:t>обратно</w:t>
      </w:r>
      <w:r w:rsidR="00224F97" w:rsidRPr="00224F97">
        <w:rPr>
          <w:color w:val="1F497D"/>
          <w:spacing w:val="-1"/>
        </w:rPr>
        <w:t xml:space="preserve">, </w:t>
      </w:r>
      <w:r w:rsidR="00224F97">
        <w:rPr>
          <w:color w:val="1F497D"/>
          <w:spacing w:val="-1"/>
        </w:rPr>
        <w:t xml:space="preserve">аккредитацию, бейджи и другие организационные расходы. </w:t>
      </w:r>
    </w:p>
    <w:p w14:paraId="3CDA40F7" w14:textId="30F1389A" w:rsidR="002A2C76" w:rsidRPr="00735CF4" w:rsidRDefault="00224F97">
      <w:pPr>
        <w:numPr>
          <w:ilvl w:val="1"/>
          <w:numId w:val="7"/>
        </w:numPr>
        <w:tabs>
          <w:tab w:val="left" w:pos="828"/>
        </w:tabs>
        <w:kinsoku w:val="0"/>
        <w:overflowPunct w:val="0"/>
        <w:spacing w:before="11"/>
        <w:ind w:left="828" w:hanging="361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Крайний срок оплаты </w:t>
      </w:r>
      <w:proofErr w:type="gramStart"/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- </w:t>
      </w:r>
      <w:r w:rsidR="002A2C76" w:rsidRPr="00735CF4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15</w:t>
      </w:r>
      <w:proofErr w:type="gramEnd"/>
      <w:r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апреля</w:t>
      </w:r>
      <w:r w:rsidR="002A2C76" w:rsidRPr="00735CF4">
        <w:rPr>
          <w:rFonts w:ascii="Calibri" w:hAnsi="Calibri" w:cs="Calibri"/>
          <w:b/>
          <w:bCs/>
          <w:color w:val="1F497D"/>
          <w:spacing w:val="15"/>
          <w:position w:val="7"/>
          <w:sz w:val="13"/>
          <w:szCs w:val="13"/>
        </w:rPr>
        <w:t xml:space="preserve"> </w:t>
      </w:r>
      <w:r w:rsidR="002A2C76" w:rsidRPr="00735CF4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2023</w:t>
      </w:r>
      <w:r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года</w:t>
      </w:r>
      <w:r w:rsidR="002A2C76" w:rsidRPr="00735CF4">
        <w:rPr>
          <w:rFonts w:ascii="Calibri" w:hAnsi="Calibri" w:cs="Calibri"/>
          <w:b/>
          <w:bCs/>
          <w:color w:val="1F497D"/>
          <w:sz w:val="20"/>
          <w:szCs w:val="20"/>
        </w:rPr>
        <w:t>.</w:t>
      </w:r>
    </w:p>
    <w:p w14:paraId="1BFB28A9" w14:textId="77777777" w:rsidR="002A2C76" w:rsidRPr="00735CF4" w:rsidRDefault="002A2C76">
      <w:pPr>
        <w:kinsoku w:val="0"/>
        <w:overflowPunct w:val="0"/>
        <w:spacing w:line="130" w:lineRule="exact"/>
        <w:rPr>
          <w:sz w:val="13"/>
          <w:szCs w:val="13"/>
        </w:rPr>
      </w:pPr>
    </w:p>
    <w:p w14:paraId="0D53A893" w14:textId="497A4BBB" w:rsidR="002A2C76" w:rsidRPr="00735CF4" w:rsidRDefault="00735CF4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58" w:lineRule="auto"/>
        <w:ind w:right="116"/>
        <w:jc w:val="both"/>
        <w:rPr>
          <w:color w:val="000000"/>
          <w:lang w:val="en-US"/>
        </w:rPr>
      </w:pPr>
      <w:r>
        <w:rPr>
          <w:color w:val="1F497D"/>
          <w:spacing w:val="-1"/>
        </w:rPr>
        <w:t>Для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соблюдения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надлежащих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турнирных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стандартов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федерации</w:t>
      </w:r>
      <w:r w:rsidRPr="00735CF4">
        <w:rPr>
          <w:color w:val="1F497D"/>
          <w:spacing w:val="-1"/>
        </w:rPr>
        <w:t>-</w:t>
      </w:r>
      <w:r>
        <w:rPr>
          <w:color w:val="1F497D"/>
          <w:spacing w:val="-1"/>
        </w:rPr>
        <w:t>члены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должны</w:t>
      </w:r>
      <w:r w:rsidRPr="00735CF4">
        <w:rPr>
          <w:color w:val="1F497D"/>
          <w:spacing w:val="-1"/>
        </w:rPr>
        <w:t xml:space="preserve"> </w:t>
      </w:r>
      <w:r w:rsidRPr="00735CF4">
        <w:rPr>
          <w:color w:val="FF0000"/>
          <w:spacing w:val="-1"/>
        </w:rPr>
        <w:t xml:space="preserve">заполнить трехстраничную официальную регистрационную форму в формате </w:t>
      </w:r>
      <w:r w:rsidRPr="00735CF4">
        <w:rPr>
          <w:color w:val="FF0000"/>
          <w:spacing w:val="-1"/>
          <w:lang w:val="en-US"/>
        </w:rPr>
        <w:t>Excel</w:t>
      </w:r>
      <w:r w:rsidRPr="00735CF4">
        <w:rPr>
          <w:color w:val="1F497D"/>
          <w:spacing w:val="-1"/>
        </w:rPr>
        <w:t xml:space="preserve"> </w:t>
      </w:r>
      <w:r w:rsidR="002A2C76" w:rsidRPr="00735CF4">
        <w:rPr>
          <w:color w:val="FF0000"/>
        </w:rPr>
        <w:t>–</w:t>
      </w:r>
      <w:r w:rsidR="002A2C76" w:rsidRPr="00735CF4">
        <w:rPr>
          <w:color w:val="FF0000"/>
          <w:spacing w:val="2"/>
        </w:rPr>
        <w:t xml:space="preserve"> </w:t>
      </w:r>
      <w:r w:rsidR="00E607B7">
        <w:rPr>
          <w:color w:val="FF0000"/>
          <w:spacing w:val="-2"/>
        </w:rPr>
        <w:t>главную</w:t>
      </w:r>
      <w:r>
        <w:rPr>
          <w:color w:val="FF0000"/>
          <w:spacing w:val="-2"/>
        </w:rPr>
        <w:t xml:space="preserve"> страницу, регистрацию и проживание</w:t>
      </w:r>
      <w:r w:rsidR="002A2C76" w:rsidRPr="00735CF4">
        <w:rPr>
          <w:color w:val="FF0000"/>
          <w:spacing w:val="1"/>
        </w:rPr>
        <w:t xml:space="preserve"> </w:t>
      </w:r>
      <w:r w:rsidR="002A2C76" w:rsidRPr="00735CF4">
        <w:rPr>
          <w:color w:val="FF0000"/>
          <w:spacing w:val="-1"/>
        </w:rPr>
        <w:t>(</w:t>
      </w:r>
      <w:r>
        <w:rPr>
          <w:color w:val="FF0000"/>
          <w:spacing w:val="-1"/>
        </w:rPr>
        <w:t>см на сайте</w:t>
      </w:r>
      <w:r w:rsidR="002A2C76" w:rsidRPr="00735CF4">
        <w:rPr>
          <w:color w:val="FF0000"/>
        </w:rPr>
        <w:t>)</w:t>
      </w:r>
      <w:r w:rsidR="002A2C76" w:rsidRPr="00735CF4">
        <w:rPr>
          <w:color w:val="FF0000"/>
          <w:spacing w:val="2"/>
        </w:rPr>
        <w:t xml:space="preserve"> </w:t>
      </w:r>
      <w:r w:rsidR="00E607B7">
        <w:rPr>
          <w:color w:val="FF0000"/>
          <w:spacing w:val="2"/>
        </w:rPr>
        <w:t xml:space="preserve">- </w:t>
      </w:r>
      <w:r>
        <w:rPr>
          <w:color w:val="1F497D"/>
          <w:spacing w:val="-1"/>
        </w:rPr>
        <w:t xml:space="preserve">и отправить ее контактному лицу до крайнего срока регистрации </w:t>
      </w:r>
      <w:r w:rsidRPr="00735CF4">
        <w:rPr>
          <w:b/>
          <w:bCs/>
          <w:color w:val="1F497D"/>
          <w:spacing w:val="-1"/>
        </w:rPr>
        <w:t>5 апреля 2023 года</w:t>
      </w:r>
      <w:r>
        <w:rPr>
          <w:color w:val="1F497D"/>
          <w:spacing w:val="-1"/>
        </w:rPr>
        <w:t xml:space="preserve">. </w:t>
      </w:r>
      <w:r w:rsidR="002A2C76"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Неполные</w:t>
      </w:r>
      <w:r w:rsidRPr="00735CF4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заявки</w:t>
      </w:r>
      <w:r w:rsidRPr="00735CF4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не</w:t>
      </w:r>
      <w:r w:rsidRPr="00735CF4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принимаются</w:t>
      </w:r>
      <w:r w:rsidRPr="00735CF4">
        <w:rPr>
          <w:color w:val="1F497D"/>
          <w:spacing w:val="-1"/>
          <w:lang w:val="en-US"/>
        </w:rPr>
        <w:t xml:space="preserve">. </w:t>
      </w:r>
    </w:p>
    <w:p w14:paraId="5D76C653" w14:textId="4EBB0E6A" w:rsidR="002A2C76" w:rsidRPr="001A67F3" w:rsidRDefault="00735CF4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14" w:line="354" w:lineRule="auto"/>
        <w:ind w:left="829" w:right="116" w:hanging="361"/>
        <w:rPr>
          <w:color w:val="000000"/>
          <w:lang w:val="en-US"/>
        </w:rPr>
      </w:pPr>
      <w:r>
        <w:rPr>
          <w:color w:val="1F497D"/>
          <w:spacing w:val="-1"/>
        </w:rPr>
        <w:t>После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крайнего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срока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регистрации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организаторы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сохраняют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за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собой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право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отказать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поздней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регистрации</w:t>
      </w:r>
      <w:r w:rsidR="00E607B7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или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при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наличии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мест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они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могут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взимать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штраф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размере</w:t>
      </w:r>
      <w:r w:rsidRPr="00735CF4">
        <w:rPr>
          <w:color w:val="1F497D"/>
          <w:spacing w:val="-1"/>
        </w:rPr>
        <w:t xml:space="preserve"> 100 </w:t>
      </w:r>
      <w:r>
        <w:rPr>
          <w:color w:val="1F497D"/>
          <w:spacing w:val="-1"/>
        </w:rPr>
        <w:t>евро</w:t>
      </w:r>
      <w:r w:rsidRPr="00735CF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за каждую позднюю регистрацию</w:t>
      </w:r>
      <w:r w:rsidRPr="00735CF4">
        <w:rPr>
          <w:color w:val="1F497D"/>
          <w:spacing w:val="-1"/>
          <w:lang w:val="en-US"/>
        </w:rPr>
        <w:t xml:space="preserve">. </w:t>
      </w:r>
    </w:p>
    <w:p w14:paraId="30A33D76" w14:textId="72068536" w:rsidR="002A2C76" w:rsidRPr="001439F5" w:rsidRDefault="00735CF4" w:rsidP="00607F4D">
      <w:pPr>
        <w:pStyle w:val="a3"/>
        <w:numPr>
          <w:ilvl w:val="1"/>
          <w:numId w:val="7"/>
        </w:numPr>
        <w:tabs>
          <w:tab w:val="left" w:pos="829"/>
        </w:tabs>
        <w:kinsoku w:val="0"/>
        <w:overflowPunct w:val="0"/>
        <w:spacing w:before="24" w:line="354" w:lineRule="auto"/>
        <w:ind w:left="829" w:right="115" w:hanging="361"/>
        <w:jc w:val="both"/>
        <w:rPr>
          <w:color w:val="1F497D"/>
          <w:spacing w:val="-1"/>
        </w:rPr>
      </w:pPr>
      <w:r w:rsidRPr="001439F5">
        <w:rPr>
          <w:color w:val="1F497D"/>
          <w:spacing w:val="-1"/>
        </w:rPr>
        <w:t>Каждую федерацию должен представлять глава делегации</w:t>
      </w:r>
      <w:r w:rsidR="00564267" w:rsidRPr="001439F5">
        <w:rPr>
          <w:color w:val="1F497D"/>
          <w:spacing w:val="-1"/>
        </w:rPr>
        <w:t xml:space="preserve"> – ответственное лицо, </w:t>
      </w:r>
      <w:r w:rsidR="00607F4D" w:rsidRPr="001439F5">
        <w:rPr>
          <w:color w:val="1F497D"/>
          <w:spacing w:val="-1"/>
        </w:rPr>
        <w:t>н</w:t>
      </w:r>
      <w:r w:rsidR="00564267" w:rsidRPr="001439F5">
        <w:rPr>
          <w:color w:val="1F497D"/>
          <w:spacing w:val="-1"/>
        </w:rPr>
        <w:t>азначаемое федерацией.</w:t>
      </w:r>
      <w:r w:rsidRPr="001439F5">
        <w:rPr>
          <w:color w:val="1F497D"/>
          <w:spacing w:val="-1"/>
        </w:rPr>
        <w:t xml:space="preserve"> </w:t>
      </w:r>
    </w:p>
    <w:p w14:paraId="0179B382" w14:textId="77777777" w:rsidR="002A2C76" w:rsidRPr="00735CF4" w:rsidRDefault="002A2C76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14:paraId="34E83B53" w14:textId="77777777" w:rsidR="002A2C76" w:rsidRPr="00735CF4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38A25D" w14:textId="766433C5" w:rsidR="002A2C76" w:rsidRDefault="00564267">
      <w:pPr>
        <w:pStyle w:val="1"/>
        <w:numPr>
          <w:ilvl w:val="0"/>
          <w:numId w:val="7"/>
        </w:numPr>
        <w:tabs>
          <w:tab w:val="left" w:pos="348"/>
        </w:tabs>
        <w:kinsoku w:val="0"/>
        <w:overflowPunct w:val="0"/>
        <w:ind w:hanging="241"/>
        <w:rPr>
          <w:b w:val="0"/>
          <w:bCs w:val="0"/>
          <w:color w:val="000000"/>
        </w:rPr>
      </w:pPr>
      <w:r>
        <w:rPr>
          <w:color w:val="1F497D"/>
        </w:rPr>
        <w:t>Взнос в ФИДЕ</w:t>
      </w:r>
    </w:p>
    <w:p w14:paraId="33B9AC81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1BA36E" w14:textId="77777777" w:rsidR="002A2C76" w:rsidRDefault="002A2C76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4059B99B" w14:textId="5925D357" w:rsidR="002A2C76" w:rsidRPr="00CD0FD9" w:rsidRDefault="003040C3">
      <w:pPr>
        <w:pStyle w:val="a3"/>
        <w:kinsoku w:val="0"/>
        <w:overflowPunct w:val="0"/>
        <w:spacing w:line="363" w:lineRule="auto"/>
        <w:ind w:left="108" w:right="115" w:firstLine="0"/>
        <w:rPr>
          <w:color w:val="000000"/>
        </w:rPr>
      </w:pPr>
      <w:r>
        <w:rPr>
          <w:color w:val="1F497D"/>
          <w:spacing w:val="-1"/>
        </w:rPr>
        <w:t>Федерации</w:t>
      </w:r>
      <w:r w:rsidRPr="003040C3">
        <w:rPr>
          <w:color w:val="1F497D"/>
          <w:spacing w:val="-1"/>
        </w:rPr>
        <w:t>-</w:t>
      </w:r>
      <w:r>
        <w:rPr>
          <w:color w:val="1F497D"/>
          <w:spacing w:val="-1"/>
        </w:rPr>
        <w:t>члены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выплачивают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взнос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размере</w:t>
      </w:r>
      <w:r w:rsidRPr="003040C3">
        <w:rPr>
          <w:color w:val="1F497D"/>
          <w:spacing w:val="-1"/>
        </w:rPr>
        <w:t xml:space="preserve"> 70 </w:t>
      </w:r>
      <w:r>
        <w:rPr>
          <w:color w:val="1F497D"/>
          <w:spacing w:val="-1"/>
        </w:rPr>
        <w:t>евро</w:t>
      </w:r>
      <w:r w:rsidRPr="003040C3">
        <w:rPr>
          <w:color w:val="1F497D"/>
          <w:spacing w:val="-1"/>
        </w:rPr>
        <w:t xml:space="preserve"> (35 </w:t>
      </w:r>
      <w:r>
        <w:rPr>
          <w:color w:val="1F497D"/>
          <w:spacing w:val="-1"/>
        </w:rPr>
        <w:t>евро</w:t>
      </w:r>
      <w:r w:rsidRPr="003040C3">
        <w:rPr>
          <w:color w:val="1F497D"/>
          <w:spacing w:val="-1"/>
        </w:rPr>
        <w:t xml:space="preserve"> – </w:t>
      </w:r>
      <w:r>
        <w:rPr>
          <w:color w:val="1F497D"/>
          <w:spacing w:val="-1"/>
        </w:rPr>
        <w:t>за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блиц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3040C3">
        <w:rPr>
          <w:color w:val="1F497D"/>
          <w:spacing w:val="-1"/>
        </w:rPr>
        <w:t xml:space="preserve"> 35 </w:t>
      </w:r>
      <w:r>
        <w:rPr>
          <w:color w:val="1F497D"/>
          <w:spacing w:val="-1"/>
        </w:rPr>
        <w:t>евро</w:t>
      </w:r>
      <w:r w:rsidRPr="003040C3">
        <w:rPr>
          <w:color w:val="1F497D"/>
          <w:spacing w:val="-1"/>
        </w:rPr>
        <w:t xml:space="preserve"> – </w:t>
      </w:r>
      <w:r>
        <w:rPr>
          <w:color w:val="1F497D"/>
          <w:spacing w:val="-1"/>
        </w:rPr>
        <w:t>за</w:t>
      </w:r>
      <w:r w:rsidRPr="003040C3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рапид</w:t>
      </w:r>
      <w:r w:rsidRPr="003040C3">
        <w:rPr>
          <w:color w:val="1F497D"/>
          <w:spacing w:val="-1"/>
        </w:rPr>
        <w:t xml:space="preserve">) </w:t>
      </w:r>
      <w:r>
        <w:rPr>
          <w:color w:val="1F497D"/>
          <w:spacing w:val="-1"/>
        </w:rPr>
        <w:t xml:space="preserve">с каждого игрока напрямую на банковский счет ФИДЕ. </w:t>
      </w:r>
    </w:p>
    <w:p w14:paraId="4D3258E2" w14:textId="77777777" w:rsidR="002A2C76" w:rsidRPr="00CD0FD9" w:rsidRDefault="002A2C76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1F88AD52" w14:textId="77777777" w:rsidR="002A2C76" w:rsidRPr="00CD0FD9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6DE6BF" w14:textId="58404460" w:rsidR="002A2C76" w:rsidRDefault="003040C3">
      <w:pPr>
        <w:pStyle w:val="1"/>
        <w:numPr>
          <w:ilvl w:val="0"/>
          <w:numId w:val="7"/>
        </w:numPr>
        <w:tabs>
          <w:tab w:val="left" w:pos="348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1F497D"/>
        </w:rPr>
        <w:t>Визы</w:t>
      </w:r>
    </w:p>
    <w:p w14:paraId="683A23EC" w14:textId="77777777" w:rsidR="002A2C76" w:rsidRDefault="002A2C76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980FC37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58778A" w14:textId="0208E4D6" w:rsidR="003B2DA2" w:rsidRPr="00D52D4E" w:rsidRDefault="00D52D4E" w:rsidP="003B2DA2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56" w:lineRule="auto"/>
        <w:ind w:right="238"/>
        <w:jc w:val="both"/>
        <w:rPr>
          <w:color w:val="000000"/>
        </w:rPr>
      </w:pPr>
      <w:r>
        <w:rPr>
          <w:b/>
          <w:bCs/>
          <w:color w:val="1F497D"/>
          <w:spacing w:val="-1"/>
        </w:rPr>
        <w:t>Гражданам</w:t>
      </w:r>
      <w:r w:rsidRPr="00D52D4E"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1F497D"/>
          <w:spacing w:val="-1"/>
        </w:rPr>
        <w:t>около</w:t>
      </w:r>
      <w:r w:rsidR="002A2C76" w:rsidRPr="00D52D4E">
        <w:rPr>
          <w:b/>
          <w:bCs/>
          <w:color w:val="1F497D"/>
          <w:spacing w:val="-1"/>
        </w:rPr>
        <w:t xml:space="preserve"> 10</w:t>
      </w:r>
      <w:r w:rsidR="002A2C76" w:rsidRPr="00D52D4E">
        <w:rPr>
          <w:b/>
          <w:bCs/>
          <w:color w:val="1F497D"/>
        </w:rPr>
        <w:t>0</w:t>
      </w:r>
      <w:r w:rsidR="002A2C76" w:rsidRPr="00D52D4E"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1F497D"/>
          <w:spacing w:val="-1"/>
        </w:rPr>
        <w:t>стран</w:t>
      </w:r>
      <w:r w:rsidRPr="00D52D4E"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1F497D"/>
          <w:spacing w:val="-1"/>
        </w:rPr>
        <w:t>не</w:t>
      </w:r>
      <w:r w:rsidRPr="00D52D4E"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1F497D"/>
          <w:spacing w:val="-1"/>
        </w:rPr>
        <w:t>нужна</w:t>
      </w:r>
      <w:r w:rsidRPr="00D52D4E"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1F497D"/>
          <w:spacing w:val="-1"/>
        </w:rPr>
        <w:t>виза</w:t>
      </w:r>
      <w:r w:rsidRPr="00D52D4E"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1F497D"/>
          <w:spacing w:val="-1"/>
        </w:rPr>
        <w:t>в</w:t>
      </w:r>
      <w:r w:rsidRPr="00D52D4E">
        <w:rPr>
          <w:b/>
          <w:bCs/>
          <w:color w:val="1F497D"/>
          <w:spacing w:val="-1"/>
        </w:rPr>
        <w:t xml:space="preserve"> </w:t>
      </w:r>
      <w:r>
        <w:rPr>
          <w:b/>
          <w:bCs/>
          <w:color w:val="1F497D"/>
          <w:spacing w:val="-1"/>
        </w:rPr>
        <w:t>Грузию</w:t>
      </w:r>
      <w:r>
        <w:rPr>
          <w:color w:val="1F497D"/>
        </w:rPr>
        <w:t>. Это</w:t>
      </w:r>
      <w:r w:rsidRPr="00D52D4E">
        <w:rPr>
          <w:color w:val="1F497D"/>
        </w:rPr>
        <w:t xml:space="preserve"> </w:t>
      </w:r>
      <w:r>
        <w:rPr>
          <w:color w:val="1F497D"/>
        </w:rPr>
        <w:t>США</w:t>
      </w:r>
      <w:r w:rsidRPr="00D52D4E">
        <w:rPr>
          <w:color w:val="1F497D"/>
        </w:rPr>
        <w:t xml:space="preserve">, </w:t>
      </w:r>
      <w:r>
        <w:rPr>
          <w:color w:val="1F497D"/>
        </w:rPr>
        <w:t>страны</w:t>
      </w:r>
      <w:r w:rsidRPr="00D52D4E">
        <w:rPr>
          <w:color w:val="1F497D"/>
        </w:rPr>
        <w:t xml:space="preserve"> </w:t>
      </w:r>
      <w:r>
        <w:rPr>
          <w:color w:val="1F497D"/>
        </w:rPr>
        <w:t>ЕС</w:t>
      </w:r>
      <w:r w:rsidRPr="00D52D4E">
        <w:rPr>
          <w:color w:val="1F497D"/>
        </w:rPr>
        <w:t xml:space="preserve">, </w:t>
      </w:r>
      <w:r>
        <w:rPr>
          <w:color w:val="1F497D"/>
        </w:rPr>
        <w:t>страны</w:t>
      </w:r>
      <w:r w:rsidRPr="00D52D4E">
        <w:rPr>
          <w:color w:val="1F497D"/>
        </w:rPr>
        <w:t xml:space="preserve"> </w:t>
      </w:r>
      <w:r>
        <w:rPr>
          <w:color w:val="1F497D"/>
        </w:rPr>
        <w:t>бывшего</w:t>
      </w:r>
      <w:r w:rsidRPr="00D52D4E">
        <w:rPr>
          <w:color w:val="1F497D"/>
        </w:rPr>
        <w:t xml:space="preserve"> </w:t>
      </w:r>
      <w:r>
        <w:rPr>
          <w:color w:val="1F497D"/>
        </w:rPr>
        <w:t>Советского</w:t>
      </w:r>
      <w:r w:rsidRPr="00D52D4E">
        <w:rPr>
          <w:color w:val="1F497D"/>
        </w:rPr>
        <w:t xml:space="preserve"> </w:t>
      </w:r>
      <w:proofErr w:type="gramStart"/>
      <w:r>
        <w:rPr>
          <w:color w:val="1F497D"/>
        </w:rPr>
        <w:t>Союза</w:t>
      </w:r>
      <w:r w:rsidRPr="00D52D4E">
        <w:rPr>
          <w:color w:val="1F497D"/>
        </w:rPr>
        <w:t xml:space="preserve">, </w:t>
      </w:r>
      <w:r w:rsidR="002A2C76" w:rsidRPr="00D52D4E">
        <w:rPr>
          <w:color w:val="1F497D"/>
        </w:rPr>
        <w:t xml:space="preserve"> </w:t>
      </w:r>
      <w:r>
        <w:rPr>
          <w:color w:val="1F497D"/>
          <w:spacing w:val="-1"/>
        </w:rPr>
        <w:t>Израиль</w:t>
      </w:r>
      <w:proofErr w:type="gramEnd"/>
      <w:r>
        <w:rPr>
          <w:color w:val="1F497D"/>
          <w:spacing w:val="-1"/>
        </w:rPr>
        <w:t xml:space="preserve">, Турция, ЮАР, ОАЭ и многие другие. </w:t>
      </w:r>
      <w:r>
        <w:rPr>
          <w:color w:val="1F497D"/>
        </w:rPr>
        <w:t>Они</w:t>
      </w:r>
      <w:r w:rsidRPr="00D52D4E">
        <w:rPr>
          <w:color w:val="1F497D"/>
        </w:rPr>
        <w:t xml:space="preserve"> </w:t>
      </w:r>
      <w:r>
        <w:rPr>
          <w:color w:val="1F497D"/>
        </w:rPr>
        <w:t>получат</w:t>
      </w:r>
      <w:r w:rsidRPr="00D52D4E">
        <w:rPr>
          <w:color w:val="1F497D"/>
        </w:rPr>
        <w:t xml:space="preserve"> </w:t>
      </w:r>
      <w:r>
        <w:rPr>
          <w:color w:val="1F497D"/>
        </w:rPr>
        <w:t>бесплатный</w:t>
      </w:r>
      <w:r w:rsidRPr="00D52D4E">
        <w:rPr>
          <w:color w:val="1F497D"/>
        </w:rPr>
        <w:t xml:space="preserve"> </w:t>
      </w:r>
      <w:r>
        <w:rPr>
          <w:color w:val="1F497D"/>
        </w:rPr>
        <w:t>штамп</w:t>
      </w:r>
      <w:r w:rsidRPr="00D52D4E">
        <w:rPr>
          <w:color w:val="1F497D"/>
        </w:rPr>
        <w:t xml:space="preserve"> </w:t>
      </w:r>
      <w:r>
        <w:rPr>
          <w:color w:val="1F497D"/>
        </w:rPr>
        <w:t>в</w:t>
      </w:r>
      <w:r w:rsidRPr="00D52D4E">
        <w:rPr>
          <w:color w:val="1F497D"/>
        </w:rPr>
        <w:t xml:space="preserve"> </w:t>
      </w:r>
      <w:r>
        <w:rPr>
          <w:color w:val="1F497D"/>
        </w:rPr>
        <w:t>аэропорту</w:t>
      </w:r>
      <w:r w:rsidRPr="00D52D4E">
        <w:rPr>
          <w:color w:val="1F497D"/>
        </w:rPr>
        <w:t xml:space="preserve"> </w:t>
      </w:r>
      <w:r>
        <w:rPr>
          <w:color w:val="1F497D"/>
        </w:rPr>
        <w:t>Батуми</w:t>
      </w:r>
      <w:r w:rsidRPr="00D52D4E">
        <w:rPr>
          <w:color w:val="1F497D"/>
        </w:rPr>
        <w:t xml:space="preserve"> </w:t>
      </w:r>
      <w:r>
        <w:rPr>
          <w:color w:val="1F497D"/>
        </w:rPr>
        <w:t>или</w:t>
      </w:r>
      <w:r w:rsidRPr="00D52D4E">
        <w:rPr>
          <w:color w:val="1F497D"/>
        </w:rPr>
        <w:t xml:space="preserve"> </w:t>
      </w:r>
      <w:r>
        <w:rPr>
          <w:color w:val="1F497D"/>
        </w:rPr>
        <w:t xml:space="preserve">Тбилиси. </w:t>
      </w:r>
    </w:p>
    <w:p w14:paraId="50EEAD64" w14:textId="77777777" w:rsidR="002A2C76" w:rsidRPr="00CD0FD9" w:rsidRDefault="002A2C76" w:rsidP="003B2DA2">
      <w:pPr>
        <w:pStyle w:val="a3"/>
        <w:tabs>
          <w:tab w:val="left" w:pos="828"/>
        </w:tabs>
        <w:kinsoku w:val="0"/>
        <w:overflowPunct w:val="0"/>
        <w:spacing w:line="356" w:lineRule="auto"/>
        <w:ind w:right="238" w:firstLine="0"/>
        <w:jc w:val="both"/>
        <w:rPr>
          <w:color w:val="000000"/>
        </w:rPr>
      </w:pPr>
      <w:r w:rsidRPr="001A67F3">
        <w:rPr>
          <w:color w:val="1F497D"/>
          <w:spacing w:val="-1"/>
          <w:u w:val="single"/>
          <w:lang w:val="en-US"/>
        </w:rPr>
        <w:t>https</w:t>
      </w:r>
      <w:r w:rsidRPr="00CD0FD9">
        <w:rPr>
          <w:color w:val="1F497D"/>
          <w:spacing w:val="-1"/>
          <w:u w:val="single"/>
        </w:rPr>
        <w:t>://</w:t>
      </w:r>
      <w:hyperlink r:id="rId8" w:history="1">
        <w:r w:rsidRPr="001A67F3">
          <w:rPr>
            <w:color w:val="1F497D"/>
            <w:spacing w:val="-2"/>
            <w:u w:val="single"/>
            <w:lang w:val="en-US"/>
          </w:rPr>
          <w:t>www</w:t>
        </w:r>
        <w:r w:rsidRPr="00CD0FD9">
          <w:rPr>
            <w:color w:val="1F497D"/>
            <w:spacing w:val="-1"/>
            <w:u w:val="single"/>
          </w:rPr>
          <w:t>.</w:t>
        </w:r>
        <w:proofErr w:type="spellStart"/>
        <w:r w:rsidRPr="001A67F3">
          <w:rPr>
            <w:color w:val="1F497D"/>
            <w:spacing w:val="-1"/>
            <w:u w:val="single"/>
            <w:lang w:val="en-US"/>
          </w:rPr>
          <w:t>geoconsul</w:t>
        </w:r>
        <w:proofErr w:type="spellEnd"/>
        <w:r w:rsidRPr="00CD0FD9">
          <w:rPr>
            <w:color w:val="1F497D"/>
            <w:spacing w:val="-1"/>
            <w:u w:val="single"/>
          </w:rPr>
          <w:t>.</w:t>
        </w:r>
        <w:r w:rsidRPr="001A67F3">
          <w:rPr>
            <w:color w:val="1F497D"/>
            <w:spacing w:val="-1"/>
            <w:u w:val="single"/>
            <w:lang w:val="en-US"/>
          </w:rPr>
          <w:t>gov</w:t>
        </w:r>
        <w:r w:rsidRPr="00CD0FD9">
          <w:rPr>
            <w:color w:val="1F497D"/>
            <w:spacing w:val="-1"/>
            <w:u w:val="single"/>
          </w:rPr>
          <w:t>.</w:t>
        </w:r>
        <w:proofErr w:type="spellStart"/>
        <w:r w:rsidRPr="001A67F3">
          <w:rPr>
            <w:color w:val="1F497D"/>
            <w:spacing w:val="-1"/>
            <w:u w:val="single"/>
            <w:lang w:val="en-US"/>
          </w:rPr>
          <w:t>ge</w:t>
        </w:r>
        <w:proofErr w:type="spellEnd"/>
        <w:r w:rsidRPr="00CD0FD9">
          <w:rPr>
            <w:color w:val="1F497D"/>
            <w:spacing w:val="-1"/>
            <w:u w:val="single"/>
          </w:rPr>
          <w:t>/</w:t>
        </w:r>
        <w:proofErr w:type="spellStart"/>
        <w:r w:rsidRPr="001A67F3">
          <w:rPr>
            <w:color w:val="1F497D"/>
            <w:spacing w:val="-1"/>
            <w:u w:val="single"/>
            <w:lang w:val="en-US"/>
          </w:rPr>
          <w:t>Ht</w:t>
        </w:r>
        <w:r w:rsidRPr="001A67F3">
          <w:rPr>
            <w:color w:val="1F497D"/>
            <w:spacing w:val="-2"/>
            <w:u w:val="single"/>
            <w:lang w:val="en-US"/>
          </w:rPr>
          <w:t>m</w:t>
        </w:r>
        <w:r w:rsidRPr="001A67F3">
          <w:rPr>
            <w:color w:val="1F497D"/>
            <w:spacing w:val="-1"/>
            <w:u w:val="single"/>
            <w:lang w:val="en-US"/>
          </w:rPr>
          <w:t>lPage</w:t>
        </w:r>
        <w:proofErr w:type="spellEnd"/>
        <w:r w:rsidRPr="00CD0FD9">
          <w:rPr>
            <w:color w:val="1F497D"/>
            <w:spacing w:val="-1"/>
            <w:u w:val="single"/>
          </w:rPr>
          <w:t>/</w:t>
        </w:r>
        <w:r w:rsidRPr="001A67F3">
          <w:rPr>
            <w:color w:val="1F497D"/>
            <w:spacing w:val="-1"/>
            <w:u w:val="single"/>
            <w:lang w:val="en-US"/>
          </w:rPr>
          <w:t>Ht</w:t>
        </w:r>
        <w:r w:rsidRPr="001A67F3">
          <w:rPr>
            <w:color w:val="1F497D"/>
            <w:spacing w:val="-2"/>
            <w:u w:val="single"/>
            <w:lang w:val="en-US"/>
          </w:rPr>
          <w:t>m</w:t>
        </w:r>
        <w:r w:rsidRPr="001A67F3">
          <w:rPr>
            <w:color w:val="1F497D"/>
            <w:spacing w:val="-1"/>
            <w:u w:val="single"/>
            <w:lang w:val="en-US"/>
          </w:rPr>
          <w:t>l</w:t>
        </w:r>
        <w:r w:rsidRPr="00CD0FD9">
          <w:rPr>
            <w:color w:val="1F497D"/>
            <w:spacing w:val="-1"/>
            <w:u w:val="single"/>
          </w:rPr>
          <w:t>/</w:t>
        </w:r>
        <w:r w:rsidRPr="001A67F3">
          <w:rPr>
            <w:color w:val="1F497D"/>
            <w:spacing w:val="-1"/>
            <w:u w:val="single"/>
            <w:lang w:val="en-US"/>
          </w:rPr>
          <w:t>Vie</w:t>
        </w:r>
        <w:r w:rsidRPr="001A67F3">
          <w:rPr>
            <w:color w:val="1F497D"/>
            <w:spacing w:val="-2"/>
            <w:u w:val="single"/>
            <w:lang w:val="en-US"/>
          </w:rPr>
          <w:t>w</w:t>
        </w:r>
        <w:r w:rsidRPr="00CD0FD9">
          <w:rPr>
            <w:color w:val="1F497D"/>
            <w:spacing w:val="-1"/>
            <w:u w:val="single"/>
          </w:rPr>
          <w:t>?</w:t>
        </w:r>
        <w:r w:rsidRPr="001A67F3">
          <w:rPr>
            <w:color w:val="1F497D"/>
            <w:spacing w:val="-1"/>
            <w:u w:val="single"/>
            <w:lang w:val="en-US"/>
          </w:rPr>
          <w:t>id</w:t>
        </w:r>
        <w:r w:rsidRPr="00CD0FD9">
          <w:rPr>
            <w:color w:val="1F497D"/>
            <w:spacing w:val="-1"/>
            <w:u w:val="single"/>
          </w:rPr>
          <w:t>=25</w:t>
        </w:r>
        <w:r w:rsidRPr="00CD0FD9">
          <w:rPr>
            <w:color w:val="1F497D"/>
            <w:spacing w:val="-2"/>
            <w:u w:val="single"/>
          </w:rPr>
          <w:t>&amp;</w:t>
        </w:r>
        <w:r w:rsidRPr="001A67F3">
          <w:rPr>
            <w:color w:val="1F497D"/>
            <w:spacing w:val="-1"/>
            <w:u w:val="single"/>
            <w:lang w:val="en-US"/>
          </w:rPr>
          <w:t>lang</w:t>
        </w:r>
        <w:r w:rsidRPr="00CD0FD9">
          <w:rPr>
            <w:color w:val="1F497D"/>
            <w:spacing w:val="-1"/>
            <w:u w:val="single"/>
          </w:rPr>
          <w:t>=</w:t>
        </w:r>
        <w:r w:rsidRPr="001A67F3">
          <w:rPr>
            <w:color w:val="1F497D"/>
            <w:spacing w:val="-1"/>
            <w:u w:val="single"/>
            <w:lang w:val="en-US"/>
          </w:rPr>
          <w:t>Eng</w:t>
        </w:r>
      </w:hyperlink>
    </w:p>
    <w:p w14:paraId="6F7EC15F" w14:textId="7BE6B968" w:rsidR="002A2C76" w:rsidRPr="00D52D4E" w:rsidRDefault="00D52D4E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80"/>
        <w:rPr>
          <w:color w:val="000000"/>
        </w:rPr>
      </w:pPr>
      <w:r>
        <w:rPr>
          <w:color w:val="1F497D"/>
          <w:spacing w:val="-1"/>
        </w:rPr>
        <w:t>Жителям остальных стран нужна грузинская виза</w:t>
      </w:r>
      <w:r w:rsidR="002A2C76" w:rsidRPr="00D52D4E">
        <w:rPr>
          <w:color w:val="1F497D"/>
        </w:rPr>
        <w:t>.</w:t>
      </w:r>
    </w:p>
    <w:p w14:paraId="6CCD56DD" w14:textId="77777777" w:rsidR="002A2C76" w:rsidRPr="00D52D4E" w:rsidRDefault="002A2C7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1C8A5825" w14:textId="77777777" w:rsidR="002A2C76" w:rsidRPr="00CD0FD9" w:rsidRDefault="002A2C76">
      <w:pPr>
        <w:pStyle w:val="a3"/>
        <w:kinsoku w:val="0"/>
        <w:overflowPunct w:val="0"/>
        <w:ind w:firstLine="0"/>
        <w:rPr>
          <w:color w:val="000000"/>
        </w:rPr>
      </w:pPr>
      <w:r w:rsidRPr="001A67F3">
        <w:rPr>
          <w:color w:val="0000FF"/>
          <w:spacing w:val="-1"/>
          <w:u w:val="single"/>
          <w:lang w:val="en-US"/>
        </w:rPr>
        <w:t>https</w:t>
      </w:r>
      <w:r w:rsidRPr="00CD0FD9">
        <w:rPr>
          <w:color w:val="0000FF"/>
          <w:spacing w:val="-1"/>
          <w:u w:val="single"/>
        </w:rPr>
        <w:t>://</w:t>
      </w:r>
      <w:hyperlink r:id="rId9" w:history="1">
        <w:r w:rsidRPr="001A67F3">
          <w:rPr>
            <w:color w:val="0000FF"/>
            <w:spacing w:val="-2"/>
            <w:u w:val="single"/>
            <w:lang w:val="en-US"/>
          </w:rPr>
          <w:t>www</w:t>
        </w:r>
        <w:r w:rsidRPr="00CD0FD9">
          <w:rPr>
            <w:color w:val="0000FF"/>
            <w:spacing w:val="-1"/>
            <w:u w:val="single"/>
          </w:rPr>
          <w:t>.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geoconsul</w:t>
        </w:r>
        <w:proofErr w:type="spellEnd"/>
        <w:r w:rsidRPr="00CD0FD9">
          <w:rPr>
            <w:color w:val="0000FF"/>
            <w:spacing w:val="-1"/>
            <w:u w:val="single"/>
          </w:rPr>
          <w:t>.</w:t>
        </w:r>
        <w:r w:rsidRPr="001A67F3">
          <w:rPr>
            <w:color w:val="0000FF"/>
            <w:spacing w:val="-1"/>
            <w:u w:val="single"/>
            <w:lang w:val="en-US"/>
          </w:rPr>
          <w:t>gov</w:t>
        </w:r>
        <w:r w:rsidRPr="00CD0FD9">
          <w:rPr>
            <w:color w:val="0000FF"/>
            <w:spacing w:val="-1"/>
            <w:u w:val="single"/>
          </w:rPr>
          <w:t>.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ge</w:t>
        </w:r>
        <w:proofErr w:type="spellEnd"/>
        <w:r w:rsidRPr="00CD0FD9">
          <w:rPr>
            <w:color w:val="0000FF"/>
            <w:spacing w:val="-1"/>
            <w:u w:val="single"/>
          </w:rPr>
          <w:t>/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Ht</w:t>
        </w:r>
        <w:r w:rsidRPr="001A67F3">
          <w:rPr>
            <w:color w:val="0000FF"/>
            <w:spacing w:val="-2"/>
            <w:u w:val="single"/>
            <w:lang w:val="en-US"/>
          </w:rPr>
          <w:t>m</w:t>
        </w:r>
        <w:r w:rsidRPr="001A67F3">
          <w:rPr>
            <w:color w:val="0000FF"/>
            <w:spacing w:val="-1"/>
            <w:u w:val="single"/>
            <w:lang w:val="en-US"/>
          </w:rPr>
          <w:t>lPage</w:t>
        </w:r>
        <w:proofErr w:type="spellEnd"/>
        <w:r w:rsidRPr="00CD0FD9">
          <w:rPr>
            <w:color w:val="0000FF"/>
            <w:spacing w:val="-1"/>
            <w:u w:val="single"/>
          </w:rPr>
          <w:t>/</w:t>
        </w:r>
        <w:r w:rsidRPr="001A67F3">
          <w:rPr>
            <w:color w:val="0000FF"/>
            <w:spacing w:val="-1"/>
            <w:u w:val="single"/>
            <w:lang w:val="en-US"/>
          </w:rPr>
          <w:t>Ht</w:t>
        </w:r>
        <w:r w:rsidRPr="001A67F3">
          <w:rPr>
            <w:color w:val="0000FF"/>
            <w:spacing w:val="-2"/>
            <w:u w:val="single"/>
            <w:lang w:val="en-US"/>
          </w:rPr>
          <w:t>m</w:t>
        </w:r>
        <w:r w:rsidRPr="001A67F3">
          <w:rPr>
            <w:color w:val="0000FF"/>
            <w:spacing w:val="-1"/>
            <w:u w:val="single"/>
            <w:lang w:val="en-US"/>
          </w:rPr>
          <w:t>l</w:t>
        </w:r>
        <w:r w:rsidRPr="00CD0FD9">
          <w:rPr>
            <w:color w:val="0000FF"/>
            <w:spacing w:val="-1"/>
            <w:u w:val="single"/>
          </w:rPr>
          <w:t>/</w:t>
        </w:r>
        <w:r w:rsidRPr="001A67F3">
          <w:rPr>
            <w:color w:val="0000FF"/>
            <w:spacing w:val="-1"/>
            <w:u w:val="single"/>
            <w:lang w:val="en-US"/>
          </w:rPr>
          <w:t>Vie</w:t>
        </w:r>
        <w:r w:rsidRPr="001A67F3">
          <w:rPr>
            <w:color w:val="0000FF"/>
            <w:spacing w:val="-2"/>
            <w:u w:val="single"/>
            <w:lang w:val="en-US"/>
          </w:rPr>
          <w:t>w</w:t>
        </w:r>
        <w:r w:rsidRPr="00CD0FD9">
          <w:rPr>
            <w:color w:val="0000FF"/>
            <w:spacing w:val="-1"/>
            <w:u w:val="single"/>
          </w:rPr>
          <w:t>?</w:t>
        </w:r>
        <w:r w:rsidRPr="001A67F3">
          <w:rPr>
            <w:color w:val="0000FF"/>
            <w:spacing w:val="-1"/>
            <w:u w:val="single"/>
            <w:lang w:val="en-US"/>
          </w:rPr>
          <w:t>id</w:t>
        </w:r>
        <w:r w:rsidRPr="00CD0FD9">
          <w:rPr>
            <w:color w:val="0000FF"/>
            <w:spacing w:val="-1"/>
            <w:u w:val="single"/>
          </w:rPr>
          <w:t>=32</w:t>
        </w:r>
        <w:r w:rsidRPr="00CD0FD9">
          <w:rPr>
            <w:color w:val="0000FF"/>
            <w:spacing w:val="-2"/>
            <w:u w:val="single"/>
          </w:rPr>
          <w:t>&amp;</w:t>
        </w:r>
        <w:r w:rsidRPr="001A67F3">
          <w:rPr>
            <w:color w:val="0000FF"/>
            <w:spacing w:val="-1"/>
            <w:u w:val="single"/>
            <w:lang w:val="en-US"/>
          </w:rPr>
          <w:t>lang</w:t>
        </w:r>
        <w:r w:rsidRPr="00CD0FD9">
          <w:rPr>
            <w:color w:val="0000FF"/>
            <w:spacing w:val="-1"/>
            <w:u w:val="single"/>
          </w:rPr>
          <w:t>=</w:t>
        </w:r>
        <w:r w:rsidRPr="001A67F3">
          <w:rPr>
            <w:color w:val="0000FF"/>
            <w:spacing w:val="-1"/>
            <w:u w:val="single"/>
            <w:lang w:val="en-US"/>
          </w:rPr>
          <w:t>Eng</w:t>
        </w:r>
      </w:hyperlink>
    </w:p>
    <w:p w14:paraId="5B11563B" w14:textId="77777777" w:rsidR="002A2C76" w:rsidRPr="00CD0FD9" w:rsidRDefault="002A2C76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4325F02D" w14:textId="02AF2041" w:rsidR="002A2C76" w:rsidRPr="00D52D4E" w:rsidRDefault="00D52D4E">
      <w:pPr>
        <w:pStyle w:val="a3"/>
        <w:numPr>
          <w:ilvl w:val="0"/>
          <w:numId w:val="6"/>
        </w:numPr>
        <w:tabs>
          <w:tab w:val="left" w:pos="828"/>
        </w:tabs>
        <w:kinsoku w:val="0"/>
        <w:overflowPunct w:val="0"/>
        <w:spacing w:before="67"/>
        <w:rPr>
          <w:color w:val="000000"/>
        </w:rPr>
      </w:pPr>
      <w:r>
        <w:rPr>
          <w:color w:val="1F497D"/>
          <w:spacing w:val="-1"/>
        </w:rPr>
        <w:t>Электронную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визу</w:t>
      </w:r>
      <w:r w:rsidRPr="00D52D4E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включая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оплату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за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нее</w:t>
      </w:r>
      <w:r w:rsidRPr="00D52D4E">
        <w:rPr>
          <w:color w:val="1F497D"/>
          <w:spacing w:val="-1"/>
        </w:rPr>
        <w:t xml:space="preserve">) </w:t>
      </w:r>
      <w:r>
        <w:rPr>
          <w:color w:val="1F497D"/>
          <w:spacing w:val="-1"/>
        </w:rPr>
        <w:t>можно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получить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 сайте:</w:t>
      </w:r>
    </w:p>
    <w:p w14:paraId="217BB78E" w14:textId="77777777" w:rsidR="002A2C76" w:rsidRPr="00D52D4E" w:rsidRDefault="002A2C76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223D87D2" w14:textId="77777777" w:rsidR="002A2C76" w:rsidRPr="00CD0FD9" w:rsidRDefault="002A2C76">
      <w:pPr>
        <w:pStyle w:val="a3"/>
        <w:kinsoku w:val="0"/>
        <w:overflowPunct w:val="0"/>
        <w:ind w:firstLine="0"/>
        <w:rPr>
          <w:color w:val="000000"/>
        </w:rPr>
      </w:pPr>
      <w:r w:rsidRPr="001A67F3">
        <w:rPr>
          <w:color w:val="0000FF"/>
          <w:spacing w:val="-1"/>
          <w:u w:val="single"/>
          <w:lang w:val="en-US"/>
        </w:rPr>
        <w:t>https</w:t>
      </w:r>
      <w:r w:rsidRPr="00CD0FD9">
        <w:rPr>
          <w:color w:val="0000FF"/>
          <w:spacing w:val="-1"/>
          <w:u w:val="single"/>
        </w:rPr>
        <w:t>://</w:t>
      </w:r>
      <w:hyperlink r:id="rId10" w:history="1">
        <w:r w:rsidRPr="001A67F3">
          <w:rPr>
            <w:color w:val="0000FF"/>
            <w:spacing w:val="-2"/>
            <w:u w:val="single"/>
            <w:lang w:val="en-US"/>
          </w:rPr>
          <w:t>www</w:t>
        </w:r>
        <w:r w:rsidRPr="00CD0FD9">
          <w:rPr>
            <w:color w:val="0000FF"/>
            <w:spacing w:val="-1"/>
            <w:u w:val="single"/>
          </w:rPr>
          <w:t>.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evisa</w:t>
        </w:r>
        <w:proofErr w:type="spellEnd"/>
        <w:r w:rsidRPr="00CD0FD9">
          <w:rPr>
            <w:color w:val="0000FF"/>
            <w:spacing w:val="-1"/>
            <w:u w:val="single"/>
          </w:rPr>
          <w:t>.</w:t>
        </w:r>
        <w:r w:rsidRPr="001A67F3">
          <w:rPr>
            <w:color w:val="0000FF"/>
            <w:spacing w:val="-1"/>
            <w:u w:val="single"/>
            <w:lang w:val="en-US"/>
          </w:rPr>
          <w:t>gov</w:t>
        </w:r>
        <w:r w:rsidRPr="00CD0FD9">
          <w:rPr>
            <w:color w:val="0000FF"/>
            <w:spacing w:val="-1"/>
            <w:u w:val="single"/>
          </w:rPr>
          <w:t>.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ge</w:t>
        </w:r>
        <w:proofErr w:type="spellEnd"/>
        <w:r w:rsidRPr="00CD0FD9">
          <w:rPr>
            <w:color w:val="0000FF"/>
            <w:spacing w:val="-1"/>
            <w:u w:val="single"/>
          </w:rPr>
          <w:t>/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GeoVisa</w:t>
        </w:r>
        <w:proofErr w:type="spellEnd"/>
        <w:r w:rsidRPr="00CD0FD9">
          <w:rPr>
            <w:color w:val="0000FF"/>
            <w:u w:val="single"/>
          </w:rPr>
          <w:t>/</w:t>
        </w:r>
      </w:hyperlink>
    </w:p>
    <w:p w14:paraId="2D9056D6" w14:textId="77777777" w:rsidR="002A2C76" w:rsidRPr="00CD0FD9" w:rsidRDefault="002A2C76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15601787" w14:textId="50A51513" w:rsidR="002A2C76" w:rsidRPr="00D52D4E" w:rsidRDefault="00D52D4E">
      <w:pPr>
        <w:pStyle w:val="a3"/>
        <w:numPr>
          <w:ilvl w:val="0"/>
          <w:numId w:val="5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Инструкции по получению электронной визы</w:t>
      </w:r>
      <w:r w:rsidR="002A2C76" w:rsidRPr="00D52D4E">
        <w:rPr>
          <w:color w:val="1F497D"/>
          <w:spacing w:val="-1"/>
        </w:rPr>
        <w:t xml:space="preserve"> </w:t>
      </w:r>
      <w:r w:rsidR="002A2C76" w:rsidRPr="00D52D4E">
        <w:rPr>
          <w:color w:val="1F497D"/>
        </w:rPr>
        <w:t>-</w:t>
      </w:r>
      <w:r w:rsidR="002A2C76" w:rsidRPr="00D52D4E">
        <w:rPr>
          <w:color w:val="1F497D"/>
          <w:spacing w:val="-1"/>
        </w:rPr>
        <w:t xml:space="preserve"> </w:t>
      </w:r>
      <w:r w:rsidR="002A2C76" w:rsidRPr="001A67F3">
        <w:rPr>
          <w:color w:val="1155CC"/>
          <w:spacing w:val="-1"/>
          <w:u w:val="single"/>
          <w:lang w:val="en-US"/>
        </w:rPr>
        <w:t>https</w:t>
      </w:r>
      <w:r w:rsidR="002A2C76" w:rsidRPr="00D52D4E">
        <w:rPr>
          <w:color w:val="1155CC"/>
          <w:spacing w:val="-1"/>
          <w:u w:val="single"/>
        </w:rPr>
        <w:t>://</w:t>
      </w:r>
      <w:hyperlink r:id="rId11" w:history="1">
        <w:r w:rsidR="002A2C76" w:rsidRPr="001A67F3">
          <w:rPr>
            <w:color w:val="1155CC"/>
            <w:spacing w:val="-2"/>
            <w:u w:val="single"/>
            <w:lang w:val="en-US"/>
          </w:rPr>
          <w:t>www</w:t>
        </w:r>
        <w:r w:rsidR="002A2C76" w:rsidRPr="00D52D4E">
          <w:rPr>
            <w:color w:val="1155CC"/>
            <w:spacing w:val="-1"/>
            <w:u w:val="single"/>
          </w:rPr>
          <w:t>.</w:t>
        </w:r>
        <w:proofErr w:type="spellStart"/>
        <w:r w:rsidR="002A2C76" w:rsidRPr="001A67F3">
          <w:rPr>
            <w:color w:val="1155CC"/>
            <w:spacing w:val="-1"/>
            <w:u w:val="single"/>
            <w:lang w:val="en-US"/>
          </w:rPr>
          <w:t>youtub</w:t>
        </w:r>
        <w:r w:rsidR="002A2C76" w:rsidRPr="001A67F3">
          <w:rPr>
            <w:color w:val="1155CC"/>
            <w:spacing w:val="-2"/>
            <w:u w:val="single"/>
            <w:lang w:val="en-US"/>
          </w:rPr>
          <w:t>e</w:t>
        </w:r>
        <w:proofErr w:type="spellEnd"/>
        <w:r w:rsidR="002A2C76" w:rsidRPr="00D52D4E">
          <w:rPr>
            <w:color w:val="1155CC"/>
            <w:spacing w:val="-1"/>
            <w:u w:val="single"/>
          </w:rPr>
          <w:t>.</w:t>
        </w:r>
        <w:r w:rsidR="002A2C76" w:rsidRPr="001A67F3">
          <w:rPr>
            <w:color w:val="1155CC"/>
            <w:spacing w:val="-1"/>
            <w:u w:val="single"/>
            <w:lang w:val="en-US"/>
          </w:rPr>
          <w:t>co</w:t>
        </w:r>
        <w:r w:rsidR="002A2C76" w:rsidRPr="001A67F3">
          <w:rPr>
            <w:color w:val="1155CC"/>
            <w:spacing w:val="-2"/>
            <w:u w:val="single"/>
            <w:lang w:val="en-US"/>
          </w:rPr>
          <w:t>m</w:t>
        </w:r>
        <w:r w:rsidR="002A2C76" w:rsidRPr="00D52D4E">
          <w:rPr>
            <w:color w:val="1155CC"/>
            <w:spacing w:val="-1"/>
            <w:u w:val="single"/>
          </w:rPr>
          <w:t>/</w:t>
        </w:r>
        <w:r w:rsidR="002A2C76" w:rsidRPr="001A67F3">
          <w:rPr>
            <w:color w:val="1155CC"/>
            <w:spacing w:val="-2"/>
            <w:u w:val="single"/>
            <w:lang w:val="en-US"/>
          </w:rPr>
          <w:t>w</w:t>
        </w:r>
        <w:r w:rsidR="002A2C76" w:rsidRPr="001A67F3">
          <w:rPr>
            <w:color w:val="1155CC"/>
            <w:spacing w:val="-1"/>
            <w:u w:val="single"/>
            <w:lang w:val="en-US"/>
          </w:rPr>
          <w:t>atch</w:t>
        </w:r>
        <w:r w:rsidR="002A2C76" w:rsidRPr="00D52D4E">
          <w:rPr>
            <w:color w:val="1155CC"/>
            <w:spacing w:val="-1"/>
            <w:u w:val="single"/>
          </w:rPr>
          <w:t>?</w:t>
        </w:r>
        <w:r w:rsidR="002A2C76" w:rsidRPr="001A67F3">
          <w:rPr>
            <w:color w:val="1155CC"/>
            <w:spacing w:val="-1"/>
            <w:u w:val="single"/>
            <w:lang w:val="en-US"/>
          </w:rPr>
          <w:t>v</w:t>
        </w:r>
        <w:r w:rsidR="002A2C76" w:rsidRPr="00D52D4E">
          <w:rPr>
            <w:color w:val="1155CC"/>
            <w:spacing w:val="-1"/>
            <w:u w:val="single"/>
          </w:rPr>
          <w:t>=</w:t>
        </w:r>
        <w:proofErr w:type="spellStart"/>
        <w:r w:rsidR="002A2C76" w:rsidRPr="001A67F3">
          <w:rPr>
            <w:color w:val="1155CC"/>
            <w:spacing w:val="-1"/>
            <w:u w:val="single"/>
            <w:lang w:val="en-US"/>
          </w:rPr>
          <w:t>rYJz</w:t>
        </w:r>
        <w:proofErr w:type="spellEnd"/>
        <w:r w:rsidR="002A2C76" w:rsidRPr="00D52D4E">
          <w:rPr>
            <w:color w:val="1155CC"/>
            <w:spacing w:val="-1"/>
            <w:u w:val="single"/>
          </w:rPr>
          <w:t>8</w:t>
        </w:r>
        <w:proofErr w:type="spellStart"/>
        <w:r w:rsidR="002A2C76" w:rsidRPr="001A67F3">
          <w:rPr>
            <w:color w:val="1155CC"/>
            <w:spacing w:val="-1"/>
            <w:u w:val="single"/>
            <w:lang w:val="en-US"/>
          </w:rPr>
          <w:t>Xj</w:t>
        </w:r>
        <w:proofErr w:type="spellEnd"/>
        <w:r w:rsidR="002A2C76" w:rsidRPr="00D52D4E">
          <w:rPr>
            <w:color w:val="1155CC"/>
            <w:spacing w:val="-1"/>
            <w:u w:val="single"/>
          </w:rPr>
          <w:t>4</w:t>
        </w:r>
        <w:proofErr w:type="spellStart"/>
        <w:r w:rsidR="002A2C76" w:rsidRPr="001A67F3">
          <w:rPr>
            <w:color w:val="1155CC"/>
            <w:spacing w:val="-1"/>
            <w:u w:val="single"/>
            <w:lang w:val="en-US"/>
          </w:rPr>
          <w:t>PnE</w:t>
        </w:r>
        <w:proofErr w:type="spellEnd"/>
      </w:hyperlink>
    </w:p>
    <w:p w14:paraId="227349F8" w14:textId="77777777" w:rsidR="002A2C76" w:rsidRPr="00D52D4E" w:rsidRDefault="002A2C7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3BE98436" w14:textId="5DB8F4D0" w:rsidR="002A2C76" w:rsidRPr="00D52D4E" w:rsidRDefault="00D52D4E">
      <w:pPr>
        <w:pStyle w:val="a3"/>
        <w:numPr>
          <w:ilvl w:val="0"/>
          <w:numId w:val="4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Стоимость визы – около 20 долларов.</w:t>
      </w:r>
      <w:r w:rsidR="002A2C76" w:rsidRPr="00D52D4E">
        <w:rPr>
          <w:color w:val="1F497D"/>
          <w:spacing w:val="-1"/>
        </w:rPr>
        <w:t xml:space="preserve"> </w:t>
      </w:r>
    </w:p>
    <w:p w14:paraId="0881F2A6" w14:textId="77777777" w:rsidR="002A2C76" w:rsidRPr="00D52D4E" w:rsidRDefault="002A2C76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7C467469" w14:textId="5FC44BC6" w:rsidR="002A2C76" w:rsidRPr="00CD0FD9" w:rsidRDefault="00D52D4E">
      <w:pPr>
        <w:pStyle w:val="a3"/>
        <w:numPr>
          <w:ilvl w:val="0"/>
          <w:numId w:val="3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Тем</w:t>
      </w:r>
      <w:r w:rsidRPr="00D52D4E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кому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нужна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виза</w:t>
      </w:r>
      <w:r w:rsidRPr="00D52D4E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следует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предоставить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свои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данные</w:t>
      </w:r>
      <w:r w:rsidRPr="00D52D4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не позднее 5 апреля 2023 года. </w:t>
      </w:r>
      <w:r w:rsidR="002A2C76" w:rsidRPr="00D52D4E">
        <w:rPr>
          <w:color w:val="1F497D"/>
          <w:spacing w:val="-1"/>
        </w:rPr>
        <w:t xml:space="preserve"> </w:t>
      </w:r>
    </w:p>
    <w:p w14:paraId="5BE042A5" w14:textId="77777777" w:rsidR="002A2C76" w:rsidRPr="00CD0FD9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69A708" w14:textId="77777777" w:rsidR="002A2C76" w:rsidRPr="00CD0FD9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39B7C0" w14:textId="77777777" w:rsidR="002A2C76" w:rsidRPr="00CD0FD9" w:rsidRDefault="002A2C76">
      <w:pPr>
        <w:kinsoku w:val="0"/>
        <w:overflowPunct w:val="0"/>
        <w:spacing w:before="11" w:line="240" w:lineRule="exact"/>
      </w:pPr>
    </w:p>
    <w:p w14:paraId="1E4AEC10" w14:textId="09F5FC51" w:rsidR="002A2C76" w:rsidRPr="00E607B7" w:rsidRDefault="00A55802" w:rsidP="001A67F3">
      <w:pPr>
        <w:pStyle w:val="1"/>
        <w:numPr>
          <w:ilvl w:val="0"/>
          <w:numId w:val="7"/>
        </w:numPr>
        <w:tabs>
          <w:tab w:val="left" w:pos="142"/>
        </w:tabs>
        <w:kinsoku w:val="0"/>
        <w:overflowPunct w:val="0"/>
        <w:ind w:left="0" w:right="4246" w:firstLine="0"/>
        <w:jc w:val="center"/>
        <w:rPr>
          <w:b w:val="0"/>
          <w:bCs w:val="0"/>
          <w:color w:val="000000"/>
        </w:rPr>
      </w:pPr>
      <w:r>
        <w:rPr>
          <w:color w:val="1F497D"/>
          <w:spacing w:val="-1"/>
        </w:rPr>
        <w:t>Трансфер</w:t>
      </w:r>
      <w:r w:rsidR="004831AA">
        <w:rPr>
          <w:color w:val="1F497D"/>
          <w:spacing w:val="-1"/>
        </w:rPr>
        <w:t xml:space="preserve"> от аэропортов до отеля</w:t>
      </w:r>
      <w:r w:rsidR="002A2C76" w:rsidRPr="00E607B7">
        <w:rPr>
          <w:color w:val="1F497D"/>
          <w:spacing w:val="-4"/>
        </w:rPr>
        <w:t xml:space="preserve"> </w:t>
      </w:r>
    </w:p>
    <w:p w14:paraId="3B4ED4D7" w14:textId="77777777" w:rsidR="002A2C76" w:rsidRPr="00E607B7" w:rsidRDefault="002A2C76">
      <w:pPr>
        <w:kinsoku w:val="0"/>
        <w:overflowPunct w:val="0"/>
        <w:spacing w:line="160" w:lineRule="exact"/>
        <w:rPr>
          <w:sz w:val="16"/>
          <w:szCs w:val="16"/>
        </w:rPr>
      </w:pPr>
    </w:p>
    <w:p w14:paraId="5A4815D5" w14:textId="77777777" w:rsidR="002A2C76" w:rsidRPr="00E607B7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1B0C13" w14:textId="7924E407" w:rsidR="002A2C76" w:rsidRPr="00CD0FD9" w:rsidRDefault="004831AA" w:rsidP="004831AA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73" w:lineRule="auto"/>
        <w:ind w:right="116"/>
        <w:jc w:val="both"/>
        <w:rPr>
          <w:color w:val="000000"/>
        </w:rPr>
      </w:pPr>
      <w:r>
        <w:rPr>
          <w:color w:val="1F497D"/>
          <w:spacing w:val="-1"/>
        </w:rPr>
        <w:t>Организатор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предоставит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трансфер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всем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участникам</w:t>
      </w:r>
      <w:r w:rsidRPr="004831AA">
        <w:rPr>
          <w:color w:val="1F497D"/>
          <w:spacing w:val="-1"/>
        </w:rPr>
        <w:t xml:space="preserve"> </w:t>
      </w:r>
      <w:r w:rsidRPr="004831AA">
        <w:rPr>
          <w:b/>
          <w:bCs/>
          <w:color w:val="1F497D"/>
          <w:spacing w:val="-1"/>
        </w:rPr>
        <w:t>5 июня</w:t>
      </w:r>
      <w:r w:rsidR="002A2C76" w:rsidRPr="004831AA">
        <w:rPr>
          <w:color w:val="1F497D"/>
          <w:spacing w:val="37"/>
        </w:rPr>
        <w:t xml:space="preserve"> </w:t>
      </w:r>
      <w:r>
        <w:rPr>
          <w:color w:val="1F497D"/>
          <w:spacing w:val="-2"/>
        </w:rPr>
        <w:t xml:space="preserve">в день приезда и </w:t>
      </w:r>
      <w:r w:rsidRPr="004831AA">
        <w:rPr>
          <w:b/>
          <w:bCs/>
          <w:color w:val="1F497D"/>
          <w:spacing w:val="-2"/>
        </w:rPr>
        <w:t>12 июня</w:t>
      </w:r>
      <w:r>
        <w:rPr>
          <w:color w:val="1F497D"/>
          <w:spacing w:val="-2"/>
        </w:rPr>
        <w:t xml:space="preserve"> в день отъезда.</w:t>
      </w:r>
      <w:r w:rsidR="002A2C76" w:rsidRPr="004831AA">
        <w:rPr>
          <w:b/>
          <w:bCs/>
          <w:color w:val="1F497D"/>
          <w:position w:val="9"/>
          <w:sz w:val="16"/>
          <w:szCs w:val="16"/>
        </w:rPr>
        <w:t xml:space="preserve"> </w:t>
      </w:r>
      <w:r>
        <w:rPr>
          <w:color w:val="1F497D"/>
          <w:spacing w:val="-1"/>
        </w:rPr>
        <w:t>Если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делегация</w:t>
      </w:r>
      <w:r w:rsidR="002A2C76" w:rsidRPr="004831AA">
        <w:rPr>
          <w:color w:val="1F497D"/>
          <w:spacing w:val="4"/>
        </w:rPr>
        <w:t xml:space="preserve"> </w:t>
      </w:r>
      <w:r>
        <w:rPr>
          <w:color w:val="1F497D"/>
          <w:spacing w:val="-1"/>
        </w:rPr>
        <w:t>приезжает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день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или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два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начала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соревнования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или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уезжает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позже</w:t>
      </w:r>
      <w:r w:rsidRPr="004831AA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 xml:space="preserve">эта услуга тоже будет предоставляться. </w:t>
      </w:r>
      <w:r w:rsidR="002A2C76" w:rsidRPr="004831AA">
        <w:rPr>
          <w:color w:val="1F497D"/>
          <w:spacing w:val="4"/>
        </w:rPr>
        <w:t xml:space="preserve"> </w:t>
      </w:r>
    </w:p>
    <w:p w14:paraId="71AB2C1C" w14:textId="3C6C9245" w:rsidR="002A2C76" w:rsidRPr="004831AA" w:rsidRDefault="004831AA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Трансфер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аэропорта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Батуми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отелей 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обратно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- бесплатно</w:t>
      </w:r>
      <w:r w:rsidR="002A2C76" w:rsidRPr="004831AA">
        <w:rPr>
          <w:color w:val="1F497D"/>
        </w:rPr>
        <w:t>.</w:t>
      </w:r>
    </w:p>
    <w:p w14:paraId="4EC82E00" w14:textId="77777777" w:rsidR="002A2C76" w:rsidRPr="004831AA" w:rsidRDefault="002A2C76">
      <w:pPr>
        <w:kinsoku w:val="0"/>
        <w:overflowPunct w:val="0"/>
        <w:spacing w:line="130" w:lineRule="exact"/>
        <w:rPr>
          <w:sz w:val="13"/>
          <w:szCs w:val="13"/>
        </w:rPr>
      </w:pPr>
    </w:p>
    <w:p w14:paraId="70998B57" w14:textId="4BAB3F21" w:rsidR="002A2C76" w:rsidRPr="004831AA" w:rsidRDefault="004831AA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Трансфер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аэропорта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Кутаиси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отелей 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обратно</w:t>
      </w:r>
      <w:r w:rsidRPr="004831AA">
        <w:rPr>
          <w:color w:val="1F497D"/>
          <w:spacing w:val="-1"/>
        </w:rPr>
        <w:t xml:space="preserve"> </w:t>
      </w:r>
      <w:r w:rsidR="002A2C76" w:rsidRPr="004831AA">
        <w:rPr>
          <w:color w:val="1F497D"/>
          <w:spacing w:val="-1"/>
        </w:rPr>
        <w:t>(12</w:t>
      </w:r>
      <w:r w:rsidR="002A2C76" w:rsidRPr="004831AA">
        <w:rPr>
          <w:color w:val="1F497D"/>
        </w:rPr>
        <w:t>0</w:t>
      </w:r>
      <w:r w:rsidR="002A2C76"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км</w:t>
      </w:r>
      <w:r w:rsidR="002A2C76" w:rsidRPr="004831AA">
        <w:rPr>
          <w:color w:val="1F497D"/>
        </w:rPr>
        <w:t>)</w:t>
      </w:r>
      <w:r w:rsidR="002A2C76"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–</w:t>
      </w:r>
      <w:r w:rsidR="002A2C76" w:rsidRPr="004831AA">
        <w:rPr>
          <w:color w:val="1F497D"/>
          <w:spacing w:val="-1"/>
        </w:rPr>
        <w:t xml:space="preserve"> 4</w:t>
      </w:r>
      <w:r w:rsidR="002A2C76" w:rsidRPr="004831AA">
        <w:rPr>
          <w:color w:val="1F497D"/>
        </w:rPr>
        <w:t>5</w:t>
      </w:r>
      <w:r>
        <w:rPr>
          <w:color w:val="1F497D"/>
        </w:rPr>
        <w:t xml:space="preserve"> евро с каждого человека.</w:t>
      </w:r>
      <w:r w:rsidR="002A2C76" w:rsidRPr="004831AA">
        <w:rPr>
          <w:color w:val="1F497D"/>
          <w:spacing w:val="-1"/>
        </w:rPr>
        <w:t xml:space="preserve"> </w:t>
      </w:r>
    </w:p>
    <w:p w14:paraId="4D838489" w14:textId="77777777" w:rsidR="002A2C76" w:rsidRPr="004831AA" w:rsidRDefault="002A2C76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49806664" w14:textId="1FEAD570" w:rsidR="002A2C76" w:rsidRPr="004831AA" w:rsidRDefault="004831AA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Трансфер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аэропорта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Трабзона</w:t>
      </w:r>
      <w:r w:rsidRPr="004831AA">
        <w:rPr>
          <w:color w:val="1F497D"/>
          <w:spacing w:val="-1"/>
        </w:rPr>
        <w:t xml:space="preserve"> </w:t>
      </w:r>
      <w:r w:rsidR="002A2C76" w:rsidRPr="004831AA">
        <w:rPr>
          <w:color w:val="1F497D"/>
          <w:spacing w:val="-1"/>
        </w:rPr>
        <w:t>(</w:t>
      </w:r>
      <w:r>
        <w:rPr>
          <w:color w:val="1F497D"/>
          <w:spacing w:val="-1"/>
        </w:rPr>
        <w:t>Турция</w:t>
      </w:r>
      <w:r w:rsidR="002A2C76" w:rsidRPr="004831AA">
        <w:rPr>
          <w:color w:val="1F497D"/>
        </w:rPr>
        <w:t>)</w:t>
      </w:r>
      <w:r w:rsidR="002A2C76"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отелей 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обратно</w:t>
      </w:r>
      <w:r w:rsidRPr="004831AA">
        <w:rPr>
          <w:color w:val="1F497D"/>
          <w:spacing w:val="-1"/>
        </w:rPr>
        <w:t xml:space="preserve"> </w:t>
      </w:r>
      <w:r w:rsidR="002A2C76" w:rsidRPr="004831AA">
        <w:rPr>
          <w:color w:val="1F497D"/>
          <w:spacing w:val="-1"/>
        </w:rPr>
        <w:t>(16</w:t>
      </w:r>
      <w:r w:rsidR="002A2C76" w:rsidRPr="004831AA">
        <w:rPr>
          <w:color w:val="1F497D"/>
        </w:rPr>
        <w:t>0</w:t>
      </w:r>
      <w:r w:rsidR="002A2C76"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км</w:t>
      </w:r>
      <w:r w:rsidR="002A2C76" w:rsidRPr="004831AA">
        <w:rPr>
          <w:color w:val="1F497D"/>
        </w:rPr>
        <w:t>)</w:t>
      </w:r>
      <w:r w:rsidR="002A2C76"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-</w:t>
      </w:r>
      <w:r w:rsidR="002A2C76" w:rsidRPr="004831AA">
        <w:rPr>
          <w:color w:val="1F497D"/>
          <w:spacing w:val="-1"/>
        </w:rPr>
        <w:t xml:space="preserve"> 6</w:t>
      </w:r>
      <w:r w:rsidR="002A2C76" w:rsidRPr="004831AA">
        <w:rPr>
          <w:color w:val="1F497D"/>
        </w:rPr>
        <w:t>5</w:t>
      </w:r>
      <w:r w:rsidR="002A2C76" w:rsidRPr="004831AA">
        <w:rPr>
          <w:color w:val="1F497D"/>
          <w:spacing w:val="-1"/>
        </w:rPr>
        <w:t xml:space="preserve"> </w:t>
      </w:r>
      <w:r>
        <w:rPr>
          <w:color w:val="1F497D"/>
        </w:rPr>
        <w:t>евро с каждого человека.</w:t>
      </w:r>
    </w:p>
    <w:p w14:paraId="5DE4F660" w14:textId="77777777" w:rsidR="002A2C76" w:rsidRPr="004831AA" w:rsidRDefault="002A2C76">
      <w:pPr>
        <w:kinsoku w:val="0"/>
        <w:overflowPunct w:val="0"/>
        <w:spacing w:line="130" w:lineRule="exact"/>
        <w:rPr>
          <w:sz w:val="13"/>
          <w:szCs w:val="13"/>
        </w:rPr>
      </w:pPr>
    </w:p>
    <w:p w14:paraId="33CC97DE" w14:textId="0D16379B" w:rsidR="002A2C76" w:rsidRPr="00CD0FD9" w:rsidRDefault="00CD0FD9" w:rsidP="00CD0FD9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Трансфер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аэропорта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Ризе</w:t>
      </w:r>
      <w:r w:rsidRPr="00CD0FD9">
        <w:rPr>
          <w:color w:val="1F497D"/>
          <w:spacing w:val="-1"/>
        </w:rPr>
        <w:t>-</w:t>
      </w:r>
      <w:r>
        <w:rPr>
          <w:color w:val="1F497D"/>
          <w:spacing w:val="-1"/>
        </w:rPr>
        <w:t>Артвин</w:t>
      </w:r>
      <w:r w:rsidRPr="00CD0FD9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Турция</w:t>
      </w:r>
      <w:r w:rsidRPr="00CD0FD9">
        <w:rPr>
          <w:color w:val="1F497D"/>
          <w:spacing w:val="-1"/>
        </w:rPr>
        <w:t xml:space="preserve">) </w:t>
      </w:r>
      <w:r>
        <w:rPr>
          <w:color w:val="1F497D"/>
          <w:spacing w:val="-1"/>
        </w:rPr>
        <w:t>до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отелей 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обратно</w:t>
      </w:r>
      <w:r w:rsidRPr="004831AA">
        <w:rPr>
          <w:color w:val="1F497D"/>
          <w:spacing w:val="-1"/>
        </w:rPr>
        <w:t xml:space="preserve"> </w:t>
      </w:r>
      <w:r w:rsidR="002A2C76" w:rsidRPr="00CD0FD9">
        <w:rPr>
          <w:color w:val="1F497D"/>
          <w:spacing w:val="-1"/>
        </w:rPr>
        <w:t>(8</w:t>
      </w:r>
      <w:r w:rsidR="002A2C76" w:rsidRPr="00CD0FD9">
        <w:rPr>
          <w:color w:val="1F497D"/>
        </w:rPr>
        <w:t xml:space="preserve">0 </w:t>
      </w:r>
      <w:r>
        <w:rPr>
          <w:color w:val="1F497D"/>
          <w:spacing w:val="-1"/>
        </w:rPr>
        <w:t>км</w:t>
      </w:r>
      <w:r w:rsidR="002A2C76" w:rsidRPr="00CD0FD9">
        <w:rPr>
          <w:color w:val="1F497D"/>
        </w:rPr>
        <w:t>)</w:t>
      </w:r>
      <w:r w:rsidR="002A2C76"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-</w:t>
      </w:r>
      <w:r w:rsidR="002A2C76" w:rsidRPr="00CD0FD9">
        <w:rPr>
          <w:color w:val="1F497D"/>
        </w:rPr>
        <w:t xml:space="preserve"> </w:t>
      </w:r>
      <w:r w:rsidR="002A2C76" w:rsidRPr="00CD0FD9">
        <w:rPr>
          <w:color w:val="1F497D"/>
          <w:spacing w:val="-1"/>
        </w:rPr>
        <w:t>4</w:t>
      </w:r>
      <w:r w:rsidR="002A2C76" w:rsidRPr="00CD0FD9">
        <w:rPr>
          <w:color w:val="1F497D"/>
        </w:rPr>
        <w:t>5</w:t>
      </w:r>
      <w:r w:rsidR="002A2C76" w:rsidRPr="00CD0FD9">
        <w:rPr>
          <w:color w:val="1F497D"/>
          <w:spacing w:val="-1"/>
        </w:rPr>
        <w:t xml:space="preserve"> </w:t>
      </w:r>
      <w:r>
        <w:rPr>
          <w:color w:val="1F497D"/>
        </w:rPr>
        <w:t>евро с каждого человека.</w:t>
      </w:r>
    </w:p>
    <w:p w14:paraId="4AEAF511" w14:textId="77777777" w:rsidR="002A2C76" w:rsidRPr="00CD0FD9" w:rsidRDefault="002A2C76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32C869B7" w14:textId="70B1940E" w:rsidR="002A2C76" w:rsidRPr="00CD0FD9" w:rsidRDefault="00CD0FD9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Трансфер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аэропорта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Тбилиси</w:t>
      </w:r>
      <w:r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отелей и</w:t>
      </w:r>
      <w:r w:rsidRPr="004831A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обратно</w:t>
      </w:r>
      <w:r w:rsidR="002A2C76" w:rsidRPr="00CD0FD9">
        <w:rPr>
          <w:color w:val="1F497D"/>
          <w:spacing w:val="-2"/>
        </w:rPr>
        <w:t xml:space="preserve"> </w:t>
      </w:r>
      <w:r w:rsidR="002A2C76" w:rsidRPr="00CD0FD9">
        <w:rPr>
          <w:color w:val="1F497D"/>
          <w:spacing w:val="-1"/>
        </w:rPr>
        <w:t>(36</w:t>
      </w:r>
      <w:r w:rsidR="002A2C76" w:rsidRPr="00CD0FD9">
        <w:rPr>
          <w:color w:val="1F497D"/>
        </w:rPr>
        <w:t>0</w:t>
      </w:r>
      <w:r w:rsidR="002A2C76"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км</w:t>
      </w:r>
      <w:r w:rsidR="002A2C76" w:rsidRPr="00CD0FD9">
        <w:rPr>
          <w:color w:val="1F497D"/>
        </w:rPr>
        <w:t>)</w:t>
      </w:r>
      <w:r w:rsidR="002A2C76"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-</w:t>
      </w:r>
      <w:r w:rsidR="002A2C76" w:rsidRPr="00CD0FD9">
        <w:rPr>
          <w:color w:val="1F497D"/>
          <w:spacing w:val="-1"/>
        </w:rPr>
        <w:t xml:space="preserve"> 8</w:t>
      </w:r>
      <w:r w:rsidR="002A2C76" w:rsidRPr="00CD0FD9">
        <w:rPr>
          <w:color w:val="1F497D"/>
        </w:rPr>
        <w:t>0</w:t>
      </w:r>
      <w:r w:rsidR="002A2C76" w:rsidRPr="00CD0FD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евро </w:t>
      </w:r>
      <w:r>
        <w:rPr>
          <w:color w:val="1F497D"/>
        </w:rPr>
        <w:t>с каждого человека.</w:t>
      </w:r>
    </w:p>
    <w:p w14:paraId="4D8C5178" w14:textId="77777777" w:rsidR="002A2C76" w:rsidRPr="00CD0FD9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1E4715" w14:textId="77777777" w:rsidR="002A2C76" w:rsidRPr="00CD0FD9" w:rsidRDefault="002A2C76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14:paraId="7399A5FA" w14:textId="3438CF55" w:rsidR="002A2C76" w:rsidRPr="00607F4D" w:rsidRDefault="00CD0FD9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54" w:lineRule="auto"/>
        <w:ind w:right="114"/>
        <w:rPr>
          <w:color w:val="000000"/>
        </w:rPr>
      </w:pPr>
      <w:r>
        <w:rPr>
          <w:color w:val="1F497D"/>
          <w:spacing w:val="-1"/>
        </w:rPr>
        <w:t>Игроки</w:t>
      </w:r>
      <w:r w:rsidRPr="00925DEA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которы</w:t>
      </w:r>
      <w:r w:rsidR="00925DEA">
        <w:rPr>
          <w:color w:val="1F497D"/>
          <w:spacing w:val="-1"/>
        </w:rPr>
        <w:t>м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не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требуется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официальный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трансфер</w:t>
      </w:r>
      <w:r w:rsidR="00925DEA" w:rsidRPr="00925DEA">
        <w:rPr>
          <w:color w:val="1F497D"/>
          <w:spacing w:val="-1"/>
        </w:rPr>
        <w:t xml:space="preserve">, </w:t>
      </w:r>
      <w:r w:rsidR="00925DEA">
        <w:rPr>
          <w:color w:val="1F497D"/>
          <w:spacing w:val="-1"/>
        </w:rPr>
        <w:t>должны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четко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обозначить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это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в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регистрационной</w:t>
      </w:r>
      <w:r w:rsidR="00925DEA" w:rsidRPr="00925DEA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форме</w:t>
      </w:r>
      <w:r w:rsidR="00925DEA" w:rsidRPr="00925DEA">
        <w:rPr>
          <w:color w:val="1F497D"/>
          <w:spacing w:val="-1"/>
        </w:rPr>
        <w:t>.</w:t>
      </w:r>
      <w:r w:rsidR="00925DEA">
        <w:rPr>
          <w:color w:val="1F497D"/>
          <w:spacing w:val="-1"/>
        </w:rPr>
        <w:t xml:space="preserve"> Они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несут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ответственность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за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любые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проблемы</w:t>
      </w:r>
      <w:r w:rsidR="00925DEA" w:rsidRPr="00607F4D">
        <w:rPr>
          <w:color w:val="1F497D"/>
          <w:spacing w:val="-1"/>
        </w:rPr>
        <w:t xml:space="preserve">, </w:t>
      </w:r>
      <w:r w:rsidR="00925DEA">
        <w:rPr>
          <w:color w:val="1F497D"/>
          <w:spacing w:val="-1"/>
        </w:rPr>
        <w:t>с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которыми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могут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столкнуться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во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время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приезда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или</w:t>
      </w:r>
      <w:r w:rsidR="00925DEA" w:rsidRPr="00607F4D">
        <w:rPr>
          <w:color w:val="1F497D"/>
          <w:spacing w:val="-1"/>
        </w:rPr>
        <w:t xml:space="preserve"> </w:t>
      </w:r>
      <w:r w:rsidR="00925DEA">
        <w:rPr>
          <w:color w:val="1F497D"/>
          <w:spacing w:val="-1"/>
        </w:rPr>
        <w:t>отъезда</w:t>
      </w:r>
      <w:r w:rsidR="00925DEA" w:rsidRPr="00607F4D">
        <w:rPr>
          <w:color w:val="1F497D"/>
          <w:spacing w:val="-1"/>
        </w:rPr>
        <w:t>.</w:t>
      </w:r>
      <w:r w:rsidR="002A2C76" w:rsidRPr="00607F4D">
        <w:rPr>
          <w:color w:val="1F497D"/>
          <w:spacing w:val="4"/>
        </w:rPr>
        <w:t xml:space="preserve"> </w:t>
      </w:r>
    </w:p>
    <w:p w14:paraId="68814E3F" w14:textId="0CFED5B1" w:rsidR="002A2C76" w:rsidRPr="00925DEA" w:rsidRDefault="00925DEA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Инструкция</w:t>
      </w:r>
      <w:r w:rsidRPr="00925DE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</w:t>
      </w:r>
      <w:r w:rsidRPr="00925DE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покупке</w:t>
      </w:r>
      <w:r w:rsidRPr="00925DEA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недорогих авиабилетов:</w:t>
      </w:r>
      <w:r w:rsidR="002A2C76" w:rsidRPr="00925DEA">
        <w:rPr>
          <w:color w:val="1F497D"/>
          <w:spacing w:val="-1"/>
        </w:rPr>
        <w:t xml:space="preserve"> </w:t>
      </w:r>
      <w:r w:rsidR="002A2C76" w:rsidRPr="001A67F3">
        <w:rPr>
          <w:color w:val="0000FF"/>
          <w:spacing w:val="-1"/>
          <w:u w:val="single"/>
          <w:lang w:val="en-US"/>
        </w:rPr>
        <w:t>https</w:t>
      </w:r>
      <w:r w:rsidR="002A2C76" w:rsidRPr="00925DEA">
        <w:rPr>
          <w:color w:val="0000FF"/>
          <w:spacing w:val="-1"/>
          <w:u w:val="single"/>
        </w:rPr>
        <w:t>://</w:t>
      </w:r>
      <w:proofErr w:type="spellStart"/>
      <w:r w:rsidR="002A2C76" w:rsidRPr="001A67F3">
        <w:rPr>
          <w:color w:val="0000FF"/>
          <w:spacing w:val="-1"/>
          <w:u w:val="single"/>
          <w:lang w:val="en-US"/>
        </w:rPr>
        <w:t>batu</w:t>
      </w:r>
      <w:r w:rsidR="002A2C76" w:rsidRPr="001A67F3">
        <w:rPr>
          <w:color w:val="0000FF"/>
          <w:spacing w:val="-2"/>
          <w:u w:val="single"/>
          <w:lang w:val="en-US"/>
        </w:rPr>
        <w:t>m</w:t>
      </w:r>
      <w:r w:rsidR="002A2C76" w:rsidRPr="001A67F3">
        <w:rPr>
          <w:color w:val="0000FF"/>
          <w:spacing w:val="-1"/>
          <w:u w:val="single"/>
          <w:lang w:val="en-US"/>
        </w:rPr>
        <w:t>i</w:t>
      </w:r>
      <w:proofErr w:type="spellEnd"/>
      <w:r w:rsidR="002A2C76" w:rsidRPr="00925DEA">
        <w:rPr>
          <w:color w:val="0000FF"/>
          <w:spacing w:val="-1"/>
          <w:u w:val="single"/>
        </w:rPr>
        <w:t>2023.</w:t>
      </w:r>
      <w:r w:rsidR="002A2C76" w:rsidRPr="001A67F3">
        <w:rPr>
          <w:color w:val="0000FF"/>
          <w:spacing w:val="-1"/>
          <w:u w:val="single"/>
          <w:lang w:val="en-US"/>
        </w:rPr>
        <w:t>fide</w:t>
      </w:r>
      <w:r w:rsidR="002A2C76" w:rsidRPr="00925DEA">
        <w:rPr>
          <w:color w:val="0000FF"/>
          <w:spacing w:val="-1"/>
          <w:u w:val="single"/>
        </w:rPr>
        <w:t>.</w:t>
      </w:r>
      <w:r w:rsidR="002A2C76" w:rsidRPr="001A67F3">
        <w:rPr>
          <w:color w:val="0000FF"/>
          <w:spacing w:val="-1"/>
          <w:u w:val="single"/>
          <w:lang w:val="en-US"/>
        </w:rPr>
        <w:t>co</w:t>
      </w:r>
      <w:r w:rsidR="002A2C76" w:rsidRPr="001A67F3">
        <w:rPr>
          <w:color w:val="0000FF"/>
          <w:spacing w:val="-2"/>
          <w:u w:val="single"/>
          <w:lang w:val="en-US"/>
        </w:rPr>
        <w:t>m</w:t>
      </w:r>
      <w:r w:rsidR="002A2C76" w:rsidRPr="00925DEA">
        <w:rPr>
          <w:color w:val="0000FF"/>
          <w:u w:val="single"/>
        </w:rPr>
        <w:t>/</w:t>
      </w:r>
    </w:p>
    <w:p w14:paraId="43A3AC6A" w14:textId="77777777" w:rsidR="002A2C76" w:rsidRPr="00925DEA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1A3D10" w14:textId="77777777" w:rsidR="002A2C76" w:rsidRPr="00925DEA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A597DA" w14:textId="77777777" w:rsidR="002A2C76" w:rsidRPr="00925DEA" w:rsidRDefault="002A2C7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31BF8EF1" w14:textId="3676C201" w:rsidR="002A2C76" w:rsidRDefault="00B4456E">
      <w:pPr>
        <w:pStyle w:val="1"/>
        <w:numPr>
          <w:ilvl w:val="0"/>
          <w:numId w:val="7"/>
        </w:numPr>
        <w:tabs>
          <w:tab w:val="left" w:pos="348"/>
        </w:tabs>
        <w:kinsoku w:val="0"/>
        <w:overflowPunct w:val="0"/>
        <w:spacing w:before="58"/>
        <w:rPr>
          <w:b w:val="0"/>
          <w:bCs w:val="0"/>
          <w:color w:val="000000"/>
        </w:rPr>
      </w:pPr>
      <w:r>
        <w:rPr>
          <w:color w:val="1F497D"/>
          <w:spacing w:val="-1"/>
        </w:rPr>
        <w:t>Отель, питание и место проведения</w:t>
      </w:r>
    </w:p>
    <w:p w14:paraId="1CDB7A10" w14:textId="77777777" w:rsidR="002A2C76" w:rsidRDefault="002A2C76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14:paraId="2AE6685E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3EAC99" w14:textId="00F14D3E" w:rsidR="002A2C76" w:rsidRPr="00607F4D" w:rsidRDefault="00B4456E">
      <w:pPr>
        <w:numPr>
          <w:ilvl w:val="1"/>
          <w:numId w:val="7"/>
        </w:numPr>
        <w:tabs>
          <w:tab w:val="left" w:pos="828"/>
        </w:tabs>
        <w:kinsoku w:val="0"/>
        <w:overflowPunct w:val="0"/>
        <w:ind w:left="8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1F497D"/>
          <w:spacing w:val="-1"/>
          <w:sz w:val="20"/>
          <w:szCs w:val="20"/>
        </w:rPr>
        <w:t>Бронирование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номеров происходит </w:t>
      </w:r>
      <w:r w:rsidRPr="00B4456E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по принципу очередности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.</w:t>
      </w:r>
      <w:r w:rsidR="002A2C76"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</w:p>
    <w:p w14:paraId="53704A3D" w14:textId="77777777" w:rsidR="002A2C76" w:rsidRPr="00607F4D" w:rsidRDefault="002A2C76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15DCEC24" w14:textId="119830DA" w:rsidR="002A2C76" w:rsidRPr="00B4456E" w:rsidRDefault="00B4456E">
      <w:pPr>
        <w:numPr>
          <w:ilvl w:val="1"/>
          <w:numId w:val="7"/>
        </w:numPr>
        <w:tabs>
          <w:tab w:val="left" w:pos="873"/>
        </w:tabs>
        <w:kinsoku w:val="0"/>
        <w:overflowPunct w:val="0"/>
        <w:ind w:left="873" w:hanging="40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Крайний срок бронирования отелей – </w:t>
      </w:r>
      <w:r w:rsidRPr="00B4456E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5 апреля 2023 года.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</w:p>
    <w:p w14:paraId="575BDCB8" w14:textId="77777777" w:rsidR="002A2C76" w:rsidRPr="00B4456E" w:rsidRDefault="002A2C76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7A2F6F28" w14:textId="7857F75A" w:rsidR="002A2C76" w:rsidRPr="00B4456E" w:rsidRDefault="00B4456E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56" w:lineRule="auto"/>
        <w:ind w:right="116"/>
        <w:jc w:val="both"/>
        <w:rPr>
          <w:color w:val="000000"/>
        </w:rPr>
      </w:pPr>
      <w:r>
        <w:rPr>
          <w:color w:val="1F497D"/>
          <w:spacing w:val="-1"/>
        </w:rPr>
        <w:t>В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целях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безопасности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B4456E">
        <w:rPr>
          <w:color w:val="1F497D"/>
          <w:spacing w:val="-1"/>
        </w:rPr>
        <w:t xml:space="preserve"> </w:t>
      </w:r>
      <w:r w:rsidR="006E3A93">
        <w:rPr>
          <w:color w:val="1F497D"/>
          <w:spacing w:val="-1"/>
        </w:rPr>
        <w:t xml:space="preserve">соблюдения </w:t>
      </w:r>
      <w:r>
        <w:rPr>
          <w:color w:val="1F497D"/>
          <w:spacing w:val="-1"/>
        </w:rPr>
        <w:t>порядка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организационных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вопросах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все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делегации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должны</w:t>
      </w:r>
      <w:r w:rsidRPr="00B4456E">
        <w:rPr>
          <w:color w:val="1F497D"/>
          <w:spacing w:val="-1"/>
        </w:rPr>
        <w:t xml:space="preserve"> </w:t>
      </w:r>
      <w:r w:rsidR="006E3A93">
        <w:rPr>
          <w:color w:val="1F497D"/>
          <w:spacing w:val="-1"/>
        </w:rPr>
        <w:t>проживать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официальных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отелях</w:t>
      </w:r>
      <w:r w:rsidRPr="00B4456E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указанных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Оргкомитетом</w:t>
      </w:r>
      <w:r w:rsidRPr="00B4456E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согласно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Турнирному положению ФИДЕ</w:t>
      </w:r>
      <w:r w:rsidRPr="00B4456E">
        <w:rPr>
          <w:color w:val="1F497D"/>
          <w:spacing w:val="-1"/>
          <w:lang w:val="en-US"/>
        </w:rPr>
        <w:t>.</w:t>
      </w:r>
      <w:r w:rsidR="002A2C76" w:rsidRPr="00B4456E">
        <w:rPr>
          <w:color w:val="1F497D"/>
          <w:spacing w:val="13"/>
          <w:lang w:val="en-US"/>
        </w:rPr>
        <w:t xml:space="preserve"> </w:t>
      </w:r>
      <w:r>
        <w:rPr>
          <w:color w:val="1F497D"/>
          <w:spacing w:val="-1"/>
        </w:rPr>
        <w:t>Бронирование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совершается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через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организатора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первенств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мира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рапиду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блицу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</w:t>
      </w:r>
      <w:r w:rsidRPr="00B4456E">
        <w:rPr>
          <w:color w:val="1F497D"/>
          <w:spacing w:val="-1"/>
        </w:rPr>
        <w:t xml:space="preserve"> </w:t>
      </w:r>
      <w:proofErr w:type="gramStart"/>
      <w:r w:rsidRPr="00B4456E">
        <w:rPr>
          <w:color w:val="1F497D"/>
          <w:spacing w:val="-1"/>
        </w:rPr>
        <w:t>8-18</w:t>
      </w:r>
      <w:proofErr w:type="gramEnd"/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лет. </w:t>
      </w:r>
    </w:p>
    <w:p w14:paraId="08C85C74" w14:textId="452EBE42" w:rsidR="002A2C76" w:rsidRPr="00B4456E" w:rsidRDefault="00B4456E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21"/>
        <w:rPr>
          <w:color w:val="000000"/>
        </w:rPr>
      </w:pPr>
      <w:r>
        <w:rPr>
          <w:color w:val="1F497D"/>
          <w:spacing w:val="-1"/>
        </w:rPr>
        <w:t>Всем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игрокам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гостям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предлагается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остановиться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пятизвездочном</w:t>
      </w:r>
      <w:r w:rsidRPr="00B4456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гостиничном </w:t>
      </w:r>
      <w:proofErr w:type="gramStart"/>
      <w:r>
        <w:rPr>
          <w:color w:val="1F497D"/>
          <w:spacing w:val="-1"/>
        </w:rPr>
        <w:t xml:space="preserve">комплексе </w:t>
      </w:r>
      <w:r w:rsidR="002A2C76" w:rsidRPr="00B4456E">
        <w:rPr>
          <w:color w:val="1F497D"/>
          <w:spacing w:val="-1"/>
        </w:rPr>
        <w:t xml:space="preserve"> </w:t>
      </w:r>
      <w:r w:rsidR="002A2C76" w:rsidRPr="001A67F3">
        <w:rPr>
          <w:color w:val="1F497D"/>
          <w:spacing w:val="-1"/>
          <w:lang w:val="en-US"/>
        </w:rPr>
        <w:t>Euphori</w:t>
      </w:r>
      <w:r w:rsidR="002A2C76" w:rsidRPr="001A67F3">
        <w:rPr>
          <w:color w:val="1F497D"/>
          <w:lang w:val="en-US"/>
        </w:rPr>
        <w:t>a</w:t>
      </w:r>
      <w:proofErr w:type="gramEnd"/>
      <w:r w:rsidR="002A2C76" w:rsidRPr="00B4456E">
        <w:rPr>
          <w:color w:val="1F497D"/>
        </w:rPr>
        <w:t xml:space="preserve"> </w:t>
      </w:r>
      <w:r>
        <w:rPr>
          <w:color w:val="1F497D"/>
          <w:lang w:val="en-US"/>
        </w:rPr>
        <w:t>Hotel</w:t>
      </w:r>
      <w:r w:rsidRPr="00B4456E">
        <w:rPr>
          <w:color w:val="1F497D"/>
        </w:rPr>
        <w:t xml:space="preserve"> </w:t>
      </w:r>
      <w:r w:rsidR="002A2C76" w:rsidRPr="001A67F3">
        <w:rPr>
          <w:color w:val="1F497D"/>
          <w:spacing w:val="-1"/>
          <w:lang w:val="en-US"/>
        </w:rPr>
        <w:t>Batu</w:t>
      </w:r>
      <w:r w:rsidR="002A2C76" w:rsidRPr="001A67F3">
        <w:rPr>
          <w:color w:val="1F497D"/>
          <w:spacing w:val="-2"/>
          <w:lang w:val="en-US"/>
        </w:rPr>
        <w:t>m</w:t>
      </w:r>
      <w:r w:rsidR="002A2C76" w:rsidRPr="001A67F3">
        <w:rPr>
          <w:color w:val="1F497D"/>
          <w:lang w:val="en-US"/>
        </w:rPr>
        <w:t>i</w:t>
      </w:r>
      <w:r w:rsidR="002A2C76" w:rsidRPr="00B4456E"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по следующим ценам</w:t>
      </w:r>
      <w:r w:rsidR="002A2C76" w:rsidRPr="00B4456E">
        <w:rPr>
          <w:color w:val="1F497D"/>
        </w:rPr>
        <w:t>:</w:t>
      </w:r>
    </w:p>
    <w:p w14:paraId="098F78A1" w14:textId="77777777" w:rsidR="002A2C76" w:rsidRPr="00B4456E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136B96" w14:textId="77777777" w:rsidR="002A2C76" w:rsidRPr="00B4456E" w:rsidRDefault="002A2C76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413550C" w14:textId="008E3D45" w:rsidR="002A2C76" w:rsidRPr="00B4456E" w:rsidRDefault="00B4456E">
      <w:pPr>
        <w:kinsoku w:val="0"/>
        <w:overflowPunct w:val="0"/>
        <w:ind w:left="202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pacing w:val="-1"/>
          <w:sz w:val="22"/>
          <w:szCs w:val="22"/>
        </w:rPr>
        <w:t>Полный</w:t>
      </w:r>
      <w:r w:rsidRPr="00B4456E">
        <w:rPr>
          <w:rFonts w:ascii="Calibri" w:hAnsi="Calibri" w:cs="Calibri"/>
          <w:color w:val="1F497D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pacing w:val="-1"/>
          <w:sz w:val="22"/>
          <w:szCs w:val="22"/>
        </w:rPr>
        <w:t>пансион</w:t>
      </w:r>
      <w:r w:rsidR="002A2C76" w:rsidRPr="00B4456E">
        <w:rPr>
          <w:rFonts w:ascii="Calibri" w:hAnsi="Calibri" w:cs="Calibri"/>
          <w:color w:val="1F497D"/>
          <w:spacing w:val="-1"/>
          <w:sz w:val="22"/>
          <w:szCs w:val="22"/>
        </w:rPr>
        <w:t xml:space="preserve"> (</w:t>
      </w:r>
      <w:r>
        <w:rPr>
          <w:rFonts w:ascii="Calibri" w:hAnsi="Calibri" w:cs="Calibri"/>
          <w:color w:val="1F497D"/>
          <w:spacing w:val="-1"/>
          <w:sz w:val="22"/>
          <w:szCs w:val="22"/>
        </w:rPr>
        <w:t>завтрак, обед, ужин</w:t>
      </w:r>
      <w:r w:rsidR="002A2C76" w:rsidRPr="00B4456E">
        <w:rPr>
          <w:rFonts w:ascii="Calibri" w:hAnsi="Calibri" w:cs="Calibri"/>
          <w:color w:val="1F497D"/>
          <w:sz w:val="22"/>
          <w:szCs w:val="22"/>
        </w:rPr>
        <w:t xml:space="preserve">) </w:t>
      </w:r>
      <w:r>
        <w:rPr>
          <w:rFonts w:ascii="Calibri" w:hAnsi="Calibri" w:cs="Calibri"/>
          <w:color w:val="1F497D"/>
          <w:spacing w:val="-1"/>
          <w:sz w:val="22"/>
          <w:szCs w:val="22"/>
        </w:rPr>
        <w:t>с человека в день</w:t>
      </w:r>
      <w:r w:rsidR="002A2C76" w:rsidRPr="00B4456E">
        <w:rPr>
          <w:rFonts w:ascii="Calibri" w:hAnsi="Calibri" w:cs="Calibri"/>
          <w:color w:val="1F497D"/>
          <w:sz w:val="22"/>
          <w:szCs w:val="22"/>
        </w:rPr>
        <w:t>:</w:t>
      </w:r>
    </w:p>
    <w:p w14:paraId="54B29B5A" w14:textId="77777777" w:rsidR="002A2C76" w:rsidRPr="00B4456E" w:rsidRDefault="002A2C76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62FEBE69" w14:textId="77777777" w:rsidR="002A2C76" w:rsidRDefault="001439F5">
      <w:pPr>
        <w:kinsoku w:val="0"/>
        <w:overflowPunct w:val="0"/>
        <w:ind w:left="4802" w:right="10286"/>
        <w:rPr>
          <w:sz w:val="2"/>
          <w:szCs w:val="2"/>
        </w:rPr>
      </w:pPr>
      <w:r>
        <w:rPr>
          <w:noProof/>
        </w:rPr>
        <w:pict w14:anchorId="393D5A84">
          <v:shape id="_x0000_i1026" type="#_x0000_t75" alt="" style="width:.75pt;height:.75pt;mso-width-percent:0;mso-height-percent:0;mso-width-percent:0;mso-height-percent:0">
            <v:imagedata r:id="rId12" o:title=""/>
          </v:shape>
        </w:pict>
      </w:r>
    </w:p>
    <w:p w14:paraId="61DB9F81" w14:textId="77777777" w:rsidR="002A2C76" w:rsidRDefault="002A2C76">
      <w:pPr>
        <w:kinsoku w:val="0"/>
        <w:overflowPunct w:val="0"/>
        <w:spacing w:before="20" w:line="240" w:lineRule="exact"/>
      </w:pPr>
    </w:p>
    <w:p w14:paraId="4182FE24" w14:textId="77777777" w:rsidR="002A2C76" w:rsidRDefault="001439F5">
      <w:pPr>
        <w:kinsoku w:val="0"/>
        <w:overflowPunct w:val="0"/>
        <w:ind w:left="3244" w:right="10286"/>
        <w:rPr>
          <w:sz w:val="2"/>
          <w:szCs w:val="2"/>
        </w:rPr>
      </w:pPr>
      <w:r>
        <w:rPr>
          <w:noProof/>
        </w:rPr>
        <w:pict w14:anchorId="66C19116">
          <v:shape id="_x0000_i1027" type="#_x0000_t75" alt="" style="width:.75pt;height:.75pt;mso-width-percent:0;mso-height-percent:0;mso-width-percent:0;mso-height-percent:0">
            <v:imagedata r:id="rId13" o:title=""/>
          </v:shape>
        </w:pict>
      </w:r>
    </w:p>
    <w:p w14:paraId="595C8298" w14:textId="77777777" w:rsidR="002A2C76" w:rsidRDefault="001439F5">
      <w:pPr>
        <w:kinsoku w:val="0"/>
        <w:overflowPunct w:val="0"/>
        <w:spacing w:before="14"/>
        <w:ind w:left="6318" w:right="10286"/>
        <w:rPr>
          <w:sz w:val="2"/>
          <w:szCs w:val="2"/>
        </w:rPr>
      </w:pPr>
      <w:r>
        <w:rPr>
          <w:noProof/>
        </w:rPr>
        <w:pict w14:anchorId="21C45B79">
          <v:shape id="_x0000_i1028" type="#_x0000_t75" alt="" style="width:.75pt;height:.75pt;mso-width-percent:0;mso-height-percent:0;mso-width-percent:0;mso-height-percent:0">
            <v:imagedata r:id="rId12" o:title=""/>
          </v:shape>
        </w:pict>
      </w:r>
    </w:p>
    <w:p w14:paraId="4D0AE10D" w14:textId="77777777" w:rsidR="002A2C76" w:rsidRDefault="002A2C76">
      <w:pPr>
        <w:kinsoku w:val="0"/>
        <w:overflowPunct w:val="0"/>
        <w:spacing w:before="8" w:line="140" w:lineRule="exact"/>
        <w:rPr>
          <w:sz w:val="14"/>
          <w:szCs w:val="14"/>
        </w:rPr>
      </w:pPr>
    </w:p>
    <w:tbl>
      <w:tblPr>
        <w:tblW w:w="0" w:type="auto"/>
        <w:tblInd w:w="2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503"/>
      </w:tblGrid>
      <w:tr w:rsidR="002A2C76" w14:paraId="1BBD4B1E" w14:textId="77777777">
        <w:trPr>
          <w:trHeight w:hRule="exact" w:val="365"/>
        </w:trPr>
        <w:tc>
          <w:tcPr>
            <w:tcW w:w="161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6895C7" w14:textId="7730A862" w:rsidR="002A2C76" w:rsidRDefault="00B4456E" w:rsidP="00B4456E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Двухместный</w:t>
            </w:r>
          </w:p>
        </w:tc>
        <w:tc>
          <w:tcPr>
            <w:tcW w:w="15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46B5E8" w14:textId="5C026D52" w:rsidR="002A2C76" w:rsidRDefault="002A2C76">
            <w:pPr>
              <w:pStyle w:val="TableParagraph"/>
              <w:kinsoku w:val="0"/>
              <w:overflowPunct w:val="0"/>
              <w:spacing w:before="48"/>
              <w:ind w:left="56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="00B4456E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евро</w:t>
            </w:r>
          </w:p>
        </w:tc>
      </w:tr>
      <w:tr w:rsidR="002A2C76" w14:paraId="3D25A911" w14:textId="77777777">
        <w:trPr>
          <w:trHeight w:hRule="exact" w:val="307"/>
        </w:trPr>
        <w:tc>
          <w:tcPr>
            <w:tcW w:w="161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F77C77" w14:textId="6912D810" w:rsidR="002A2C76" w:rsidRDefault="00B4456E" w:rsidP="00B4456E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Трехместный</w:t>
            </w:r>
          </w:p>
        </w:tc>
        <w:tc>
          <w:tcPr>
            <w:tcW w:w="15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6EAE67" w14:textId="52EBF87A" w:rsidR="002A2C76" w:rsidRDefault="002A2C76">
            <w:pPr>
              <w:pStyle w:val="TableParagraph"/>
              <w:kinsoku w:val="0"/>
              <w:overflowPunct w:val="0"/>
              <w:spacing w:before="19"/>
              <w:ind w:left="56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="00B4456E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евро</w:t>
            </w:r>
          </w:p>
        </w:tc>
      </w:tr>
      <w:tr w:rsidR="002A2C76" w14:paraId="6D5782EC" w14:textId="77777777">
        <w:trPr>
          <w:trHeight w:hRule="exact" w:val="290"/>
        </w:trPr>
        <w:tc>
          <w:tcPr>
            <w:tcW w:w="1617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68D3D08F" w14:textId="1A880ADA" w:rsidR="002A2C76" w:rsidRDefault="00B4456E" w:rsidP="00B4456E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rFonts w:ascii="Calibri" w:hAnsi="Calibri" w:cs="Calibri"/>
                <w:color w:val="1F497D"/>
                <w:spacing w:val="1"/>
                <w:w w:val="95"/>
                <w:sz w:val="20"/>
                <w:szCs w:val="20"/>
              </w:rPr>
              <w:t>Одноместный</w:t>
            </w:r>
          </w:p>
        </w:tc>
        <w:tc>
          <w:tcPr>
            <w:tcW w:w="1503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</w:tcPr>
          <w:p w14:paraId="20F4E08F" w14:textId="5A984CAA" w:rsidR="002A2C76" w:rsidRDefault="002A2C76">
            <w:pPr>
              <w:pStyle w:val="TableParagraph"/>
              <w:kinsoku w:val="0"/>
              <w:overflowPunct w:val="0"/>
              <w:spacing w:before="5"/>
              <w:ind w:left="567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="00B4456E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евро</w:t>
            </w:r>
          </w:p>
        </w:tc>
      </w:tr>
    </w:tbl>
    <w:p w14:paraId="514681AF" w14:textId="77777777" w:rsidR="002A2C76" w:rsidRDefault="002A2C76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18E9EA6C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D2EE86" w14:textId="4DD39338" w:rsidR="002A2C76" w:rsidRPr="00607F4D" w:rsidRDefault="00000000">
      <w:pPr>
        <w:numPr>
          <w:ilvl w:val="1"/>
          <w:numId w:val="7"/>
        </w:numPr>
        <w:tabs>
          <w:tab w:val="left" w:pos="828"/>
        </w:tabs>
        <w:kinsoku w:val="0"/>
        <w:overflowPunct w:val="0"/>
        <w:spacing w:before="72"/>
        <w:ind w:left="828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w:pict w14:anchorId="600809BE">
          <v:rect id="_x0000_s1032" alt="" style="position:absolute;left:0;text-align:left;margin-left:395.9pt;margin-top:-89.6pt;width:1pt;height:1pt;z-index:-7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3C3915F9" w14:textId="77777777" w:rsidR="002A2C76" w:rsidRDefault="00000000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pict w14:anchorId="6CAEFB18">
                      <v:shape id="_x0000_i1030" type="#_x0000_t75" alt="" style="width:.75pt;height:.75pt;mso-width-percent:0;mso-height-percent:0;mso-width-percent:0;mso-height-percent:0">
                        <v:imagedata r:id="rId12" o:title=""/>
                      </v:shape>
                    </w:pict>
                  </w:r>
                </w:p>
                <w:p w14:paraId="750CBEB5" w14:textId="77777777" w:rsidR="002A2C76" w:rsidRDefault="002A2C76"/>
              </w:txbxContent>
            </v:textbox>
            <w10:wrap anchorx="page"/>
          </v:rect>
        </w:pict>
      </w:r>
      <w:r>
        <w:rPr>
          <w:noProof/>
        </w:rPr>
        <w:pict w14:anchorId="44AADD6A">
          <v:rect id="_x0000_s1031" alt="" style="position:absolute;left:0;text-align:left;margin-left:320.1pt;margin-top:-75.9pt;width:2pt;height:2pt;z-index:-6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7A75CA10" w14:textId="77777777" w:rsidR="002A2C76" w:rsidRDefault="00000000">
                  <w:pPr>
                    <w:widowControl/>
                    <w:autoSpaceDE/>
                    <w:autoSpaceDN/>
                    <w:adjustRightInd/>
                    <w:spacing w:line="40" w:lineRule="atLeast"/>
                  </w:pPr>
                  <w:r>
                    <w:rPr>
                      <w:noProof/>
                    </w:rPr>
                    <w:pict w14:anchorId="474FDC5C">
                      <v:shape id="_x0000_i1032" type="#_x0000_t75" alt="" style="width:1.5pt;height:1.5pt;mso-width-percent:0;mso-height-percent:0;mso-width-percent:0;mso-height-percent:0">
                        <v:imagedata r:id="rId14" o:title=""/>
                      </v:shape>
                    </w:pict>
                  </w:r>
                </w:p>
                <w:p w14:paraId="13D5B1C4" w14:textId="77777777" w:rsidR="002A2C76" w:rsidRDefault="002A2C76"/>
              </w:txbxContent>
            </v:textbox>
            <w10:wrap anchorx="page"/>
          </v:rect>
        </w:pict>
      </w:r>
      <w:r>
        <w:rPr>
          <w:noProof/>
        </w:rPr>
        <w:pict w14:anchorId="08955007">
          <v:rect id="_x0000_s1030" alt="" style="position:absolute;left:0;text-align:left;margin-left:242.2pt;margin-top:-60.8pt;width:1pt;height:1pt;z-index:-5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1CAA723B" w14:textId="77777777" w:rsidR="002A2C76" w:rsidRDefault="00000000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pict w14:anchorId="35880A03">
                      <v:shape id="_x0000_i1034" type="#_x0000_t75" alt="" style="width:.75pt;height:.75pt;mso-width-percent:0;mso-height-percent:0;mso-width-percent:0;mso-height-percent:0">
                        <v:imagedata r:id="rId13" o:title=""/>
                      </v:shape>
                    </w:pict>
                  </w:r>
                </w:p>
                <w:p w14:paraId="51ED0B3D" w14:textId="77777777" w:rsidR="002A2C76" w:rsidRDefault="002A2C76"/>
              </w:txbxContent>
            </v:textbox>
            <w10:wrap anchorx="page"/>
          </v:rect>
        </w:pict>
      </w:r>
      <w:r>
        <w:rPr>
          <w:noProof/>
        </w:rPr>
        <w:pict w14:anchorId="0342BFFA">
          <v:rect id="_x0000_s1029" alt="" style="position:absolute;left:0;text-align:left;margin-left:320.1pt;margin-top:-60.8pt;width:2pt;height:2pt;z-index:-4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3E7F203C" w14:textId="77777777" w:rsidR="002A2C76" w:rsidRDefault="00000000">
                  <w:pPr>
                    <w:widowControl/>
                    <w:autoSpaceDE/>
                    <w:autoSpaceDN/>
                    <w:adjustRightInd/>
                    <w:spacing w:line="40" w:lineRule="atLeast"/>
                  </w:pPr>
                  <w:r>
                    <w:rPr>
                      <w:noProof/>
                    </w:rPr>
                    <w:pict w14:anchorId="3746F5BF">
                      <v:shape id="_x0000_i1036" type="#_x0000_t75" alt="" style="width:1.5pt;height:1.5pt;mso-width-percent:0;mso-height-percent:0;mso-width-percent:0;mso-height-percent:0">
                        <v:imagedata r:id="rId15" o:title=""/>
                      </v:shape>
                    </w:pict>
                  </w:r>
                </w:p>
                <w:p w14:paraId="2E046894" w14:textId="77777777" w:rsidR="002A2C76" w:rsidRDefault="002A2C76"/>
              </w:txbxContent>
            </v:textbox>
            <w10:wrap anchorx="page"/>
          </v:rect>
        </w:pict>
      </w:r>
      <w:r>
        <w:rPr>
          <w:noProof/>
        </w:rPr>
        <w:pict w14:anchorId="30D6F447">
          <v:rect id="_x0000_s1028" alt="" style="position:absolute;left:0;text-align:left;margin-left:242.2pt;margin-top:-45.7pt;width:1pt;height:1pt;z-index:-3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1FFDAED5" w14:textId="77777777" w:rsidR="002A2C76" w:rsidRDefault="00000000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pict w14:anchorId="18ABA998">
                      <v:shape id="_x0000_i1038" type="#_x0000_t75" alt="" style="width:.75pt;height:.75pt;mso-width-percent:0;mso-height-percent:0;mso-width-percent:0;mso-height-percent:0">
                        <v:imagedata r:id="rId13" o:title=""/>
                      </v:shape>
                    </w:pict>
                  </w:r>
                </w:p>
                <w:p w14:paraId="6228F107" w14:textId="77777777" w:rsidR="002A2C76" w:rsidRDefault="002A2C76"/>
              </w:txbxContent>
            </v:textbox>
            <w10:wrap anchorx="page"/>
          </v:rect>
        </w:pict>
      </w:r>
      <w:r>
        <w:rPr>
          <w:noProof/>
        </w:rPr>
        <w:pict w14:anchorId="0A575472">
          <v:rect id="_x0000_s1027" alt="" style="position:absolute;left:0;text-align:left;margin-left:395.9pt;margin-top:-59.35pt;width:1pt;height:1pt;z-index:-2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1AD9E2B7" w14:textId="77777777" w:rsidR="002A2C76" w:rsidRDefault="00000000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pict w14:anchorId="172866A4">
                      <v:shape id="_x0000_i1040" type="#_x0000_t75" alt="" style="width:.75pt;height:.75pt;mso-width-percent:0;mso-height-percent:0;mso-width-percent:0;mso-height-percent:0">
                        <v:imagedata r:id="rId12" o:title=""/>
                      </v:shape>
                    </w:pict>
                  </w:r>
                </w:p>
                <w:p w14:paraId="33DB481E" w14:textId="77777777" w:rsidR="002A2C76" w:rsidRDefault="002A2C76"/>
              </w:txbxContent>
            </v:textbox>
            <w10:wrap anchorx="page"/>
          </v:rect>
        </w:pict>
      </w:r>
      <w:r>
        <w:rPr>
          <w:noProof/>
        </w:rPr>
        <w:pict w14:anchorId="52D3726A">
          <v:rect id="_x0000_s1026" alt="" style="position:absolute;left:0;text-align:left;margin-left:321.65pt;margin-top:-45.7pt;width:1pt;height:1pt;z-index:-1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57861C92" w14:textId="77777777" w:rsidR="002A2C76" w:rsidRDefault="00000000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rPr>
                      <w:noProof/>
                    </w:rPr>
                    <w:pict w14:anchorId="59C5E627">
                      <v:shape id="_x0000_i1042" type="#_x0000_t75" alt="" style="width:.75pt;height:.75pt;mso-width-percent:0;mso-height-percent:0;mso-width-percent:0;mso-height-percent:0">
                        <v:imagedata r:id="rId13" o:title=""/>
                      </v:shape>
                    </w:pict>
                  </w:r>
                </w:p>
                <w:p w14:paraId="4F02FBDB" w14:textId="77777777" w:rsidR="002A2C76" w:rsidRDefault="002A2C76"/>
              </w:txbxContent>
            </v:textbox>
            <w10:wrap anchorx="page"/>
          </v:rect>
        </w:pict>
      </w:r>
      <w:r w:rsidR="0025775A">
        <w:rPr>
          <w:rFonts w:ascii="Calibri" w:hAnsi="Calibri" w:cs="Calibri"/>
          <w:color w:val="1F497D"/>
          <w:spacing w:val="-1"/>
          <w:sz w:val="20"/>
          <w:szCs w:val="20"/>
        </w:rPr>
        <w:t>Крайний</w:t>
      </w:r>
      <w:r w:rsidR="0025775A"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 w:rsidR="0025775A">
        <w:rPr>
          <w:rFonts w:ascii="Calibri" w:hAnsi="Calibri" w:cs="Calibri"/>
          <w:color w:val="1F497D"/>
          <w:spacing w:val="-1"/>
          <w:sz w:val="20"/>
          <w:szCs w:val="20"/>
        </w:rPr>
        <w:t>срок</w:t>
      </w:r>
      <w:r w:rsidR="0025775A"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 w:rsidR="0025775A">
        <w:rPr>
          <w:rFonts w:ascii="Calibri" w:hAnsi="Calibri" w:cs="Calibri"/>
          <w:color w:val="1F497D"/>
          <w:spacing w:val="-1"/>
          <w:sz w:val="20"/>
          <w:szCs w:val="20"/>
        </w:rPr>
        <w:t>оплаты</w:t>
      </w:r>
      <w:r w:rsidR="0025775A"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 w:rsidR="0025775A">
        <w:rPr>
          <w:rFonts w:ascii="Calibri" w:hAnsi="Calibri" w:cs="Calibri"/>
          <w:color w:val="1F497D"/>
          <w:spacing w:val="-1"/>
          <w:sz w:val="20"/>
          <w:szCs w:val="20"/>
        </w:rPr>
        <w:t>проживания</w:t>
      </w:r>
      <w:r w:rsidR="0025775A"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– </w:t>
      </w:r>
      <w:r w:rsidR="0025775A"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15 </w:t>
      </w:r>
      <w:r w:rsidR="0025775A"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апреля 2023 года.</w:t>
      </w:r>
      <w:r w:rsidR="002A2C76" w:rsidRPr="00607F4D">
        <w:rPr>
          <w:rFonts w:ascii="Calibri" w:hAnsi="Calibri" w:cs="Calibri"/>
          <w:b/>
          <w:bCs/>
          <w:color w:val="1F497D"/>
          <w:spacing w:val="-2"/>
          <w:sz w:val="20"/>
          <w:szCs w:val="20"/>
        </w:rPr>
        <w:t xml:space="preserve"> </w:t>
      </w:r>
    </w:p>
    <w:p w14:paraId="17157ADA" w14:textId="77777777" w:rsidR="002A2C76" w:rsidRPr="00607F4D" w:rsidRDefault="002A2C76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2E16AD73" w14:textId="61BB52D8" w:rsidR="002A2C76" w:rsidRPr="00607F4D" w:rsidRDefault="0025775A">
      <w:pPr>
        <w:numPr>
          <w:ilvl w:val="1"/>
          <w:numId w:val="7"/>
        </w:numPr>
        <w:tabs>
          <w:tab w:val="left" w:pos="828"/>
        </w:tabs>
        <w:kinsoku w:val="0"/>
        <w:overflowPunct w:val="0"/>
        <w:spacing w:before="75" w:line="358" w:lineRule="auto"/>
        <w:ind w:left="828" w:right="11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1F497D"/>
          <w:spacing w:val="-1"/>
          <w:sz w:val="20"/>
          <w:szCs w:val="20"/>
        </w:rPr>
        <w:t>Для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обеспечения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комфорта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и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безопасности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,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включая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1F497D"/>
          <w:spacing w:val="-1"/>
          <w:sz w:val="20"/>
          <w:szCs w:val="20"/>
        </w:rPr>
        <w:t>антиковидные</w:t>
      </w:r>
      <w:proofErr w:type="spellEnd"/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меры</w:t>
      </w:r>
      <w:r w:rsidRPr="00607F4D">
        <w:rPr>
          <w:rFonts w:ascii="Calibri" w:hAnsi="Calibri" w:cs="Calibri"/>
          <w:color w:val="1F497D"/>
          <w:spacing w:val="-1"/>
          <w:sz w:val="20"/>
          <w:szCs w:val="20"/>
        </w:rPr>
        <w:t>,</w:t>
      </w:r>
      <w:r w:rsidR="002A2C76" w:rsidRPr="00607F4D">
        <w:rPr>
          <w:rFonts w:ascii="Calibri" w:hAnsi="Calibri" w:cs="Calibri"/>
          <w:color w:val="1F497D"/>
          <w:spacing w:val="19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место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проведения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турнира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будет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в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этом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же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гостиничном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25775A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комплексе</w:t>
      </w:r>
      <w:r w:rsidRPr="00607F4D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 xml:space="preserve">. </w:t>
      </w:r>
    </w:p>
    <w:p w14:paraId="3708EDB8" w14:textId="77777777" w:rsidR="002A2C76" w:rsidRPr="00607F4D" w:rsidRDefault="002A2C76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6C94769F" w14:textId="77777777" w:rsidR="002A2C76" w:rsidRPr="00607F4D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97963E" w14:textId="1F107369" w:rsidR="002A2C76" w:rsidRDefault="0025775A">
      <w:pPr>
        <w:pStyle w:val="1"/>
        <w:numPr>
          <w:ilvl w:val="0"/>
          <w:numId w:val="7"/>
        </w:numPr>
        <w:tabs>
          <w:tab w:val="left" w:pos="348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1F497D"/>
          <w:spacing w:val="-1"/>
        </w:rPr>
        <w:t>Платежи</w:t>
      </w:r>
    </w:p>
    <w:p w14:paraId="506B9254" w14:textId="77777777" w:rsidR="002A2C76" w:rsidRDefault="002A2C76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49D97722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BC2C4B" w14:textId="10DAE835" w:rsidR="002A2C76" w:rsidRPr="00612213" w:rsidRDefault="00612213">
      <w:pPr>
        <w:numPr>
          <w:ilvl w:val="1"/>
          <w:numId w:val="7"/>
        </w:numPr>
        <w:tabs>
          <w:tab w:val="left" w:pos="828"/>
        </w:tabs>
        <w:kinsoku w:val="0"/>
        <w:overflowPunct w:val="0"/>
        <w:spacing w:line="325" w:lineRule="auto"/>
        <w:ind w:left="828" w:right="116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1F497D"/>
          <w:spacing w:val="-1"/>
          <w:sz w:val="20"/>
          <w:szCs w:val="20"/>
        </w:rPr>
        <w:t>После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того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</w:rPr>
        <w:t xml:space="preserve">,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как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будут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заполнены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</w:rPr>
        <w:t xml:space="preserve">,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отправлены организатор</w:t>
      </w:r>
      <w:r w:rsidR="009A1A61">
        <w:rPr>
          <w:rFonts w:ascii="Calibri" w:hAnsi="Calibri" w:cs="Calibri"/>
          <w:color w:val="1F497D"/>
          <w:spacing w:val="-1"/>
          <w:sz w:val="20"/>
          <w:szCs w:val="20"/>
        </w:rPr>
        <w:t>у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 и </w:t>
      </w:r>
      <w:r w:rsidRPr="00612213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одобрены им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 регистрационная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форма</w:t>
      </w:r>
      <w:r w:rsidR="002A2C76" w:rsidRPr="00612213">
        <w:rPr>
          <w:rFonts w:ascii="Calibri" w:hAnsi="Calibri" w:cs="Calibri"/>
          <w:color w:val="1F497D"/>
          <w:sz w:val="20"/>
          <w:szCs w:val="20"/>
        </w:rPr>
        <w:t>,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а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также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заявки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на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проживание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и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</w:rPr>
        <w:t>трансфер</w:t>
      </w:r>
      <w:r w:rsidRPr="00612213">
        <w:rPr>
          <w:rFonts w:ascii="Calibri" w:hAnsi="Calibri" w:cs="Calibri"/>
          <w:color w:val="1F497D"/>
          <w:sz w:val="20"/>
          <w:szCs w:val="20"/>
        </w:rPr>
        <w:t xml:space="preserve">, </w:t>
      </w:r>
      <w:r>
        <w:rPr>
          <w:rFonts w:ascii="Calibri" w:hAnsi="Calibri" w:cs="Calibri"/>
          <w:color w:val="1F497D"/>
          <w:sz w:val="20"/>
          <w:szCs w:val="20"/>
        </w:rPr>
        <w:t xml:space="preserve">национальные федерации получат </w:t>
      </w:r>
      <w:r w:rsidRPr="00612213">
        <w:rPr>
          <w:rFonts w:ascii="Calibri" w:hAnsi="Calibri" w:cs="Calibri"/>
          <w:b/>
          <w:bCs/>
          <w:color w:val="1F497D"/>
          <w:sz w:val="20"/>
          <w:szCs w:val="20"/>
        </w:rPr>
        <w:t>инвойсы для банковских платежей</w:t>
      </w:r>
      <w:r>
        <w:rPr>
          <w:rFonts w:ascii="Calibri" w:hAnsi="Calibri" w:cs="Calibri"/>
          <w:color w:val="1F497D"/>
          <w:sz w:val="20"/>
          <w:szCs w:val="20"/>
        </w:rPr>
        <w:t xml:space="preserve">.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Инвойсы</w:t>
      </w:r>
      <w:r w:rsidRPr="009A1A61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будут</w:t>
      </w:r>
      <w:r w:rsidRPr="009A1A61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содержать</w:t>
      </w:r>
      <w:r w:rsidRPr="009A1A61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все</w:t>
      </w:r>
      <w:r w:rsidRPr="009A1A61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необходимые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данные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для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банковского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платежа</w:t>
      </w:r>
      <w:r w:rsidRPr="00612213">
        <w:rPr>
          <w:rFonts w:ascii="Calibri" w:hAnsi="Calibri" w:cs="Calibri"/>
          <w:color w:val="1F497D"/>
          <w:spacing w:val="-1"/>
          <w:sz w:val="20"/>
          <w:szCs w:val="20"/>
          <w:lang w:val="en-US"/>
        </w:rPr>
        <w:t xml:space="preserve">. </w:t>
      </w:r>
    </w:p>
    <w:p w14:paraId="6BFC0406" w14:textId="40279110" w:rsidR="002A2C76" w:rsidRPr="00ED68B6" w:rsidRDefault="00ED68B6">
      <w:pPr>
        <w:numPr>
          <w:ilvl w:val="1"/>
          <w:numId w:val="7"/>
        </w:numPr>
        <w:tabs>
          <w:tab w:val="left" w:pos="828"/>
        </w:tabs>
        <w:kinsoku w:val="0"/>
        <w:overflowPunct w:val="0"/>
        <w:spacing w:line="292" w:lineRule="exact"/>
        <w:ind w:left="82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1F497D"/>
          <w:spacing w:val="-1"/>
          <w:sz w:val="20"/>
          <w:szCs w:val="20"/>
        </w:rPr>
        <w:t>Крайний</w:t>
      </w:r>
      <w:r w:rsidRPr="00ED68B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срок</w:t>
      </w:r>
      <w:r w:rsidRPr="00ED68B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оплаты</w:t>
      </w:r>
      <w:r w:rsidRPr="00ED68B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регистрационного взноса</w:t>
      </w:r>
      <w:r w:rsidRPr="00ED68B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и</w:t>
      </w:r>
      <w:r w:rsidRPr="00ED68B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проживания</w:t>
      </w:r>
      <w:r w:rsidRPr="00ED68B6"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>–</w:t>
      </w:r>
      <w:r w:rsidR="002A2C76" w:rsidRPr="00ED68B6">
        <w:rPr>
          <w:rFonts w:ascii="Calibri" w:hAnsi="Calibri" w:cs="Calibri"/>
          <w:color w:val="1F497D"/>
          <w:spacing w:val="-2"/>
          <w:sz w:val="20"/>
          <w:szCs w:val="20"/>
        </w:rPr>
        <w:t xml:space="preserve"> </w:t>
      </w:r>
      <w:r w:rsidRPr="00ED68B6">
        <w:rPr>
          <w:rFonts w:ascii="Calibri" w:hAnsi="Calibri" w:cs="Calibri"/>
          <w:b/>
          <w:bCs/>
          <w:color w:val="1F497D"/>
          <w:spacing w:val="-1"/>
          <w:sz w:val="20"/>
          <w:szCs w:val="20"/>
        </w:rPr>
        <w:t>15 апреля 2023 года.</w:t>
      </w:r>
      <w:r>
        <w:rPr>
          <w:rFonts w:ascii="Calibri" w:hAnsi="Calibri" w:cs="Calibri"/>
          <w:color w:val="1F497D"/>
          <w:spacing w:val="-1"/>
          <w:sz w:val="20"/>
          <w:szCs w:val="20"/>
        </w:rPr>
        <w:t xml:space="preserve"> </w:t>
      </w:r>
    </w:p>
    <w:p w14:paraId="3E333EA9" w14:textId="77777777" w:rsidR="002A2C76" w:rsidRPr="00ED68B6" w:rsidRDefault="002A2C76">
      <w:pPr>
        <w:kinsoku w:val="0"/>
        <w:overflowPunct w:val="0"/>
        <w:spacing w:line="130" w:lineRule="exact"/>
        <w:rPr>
          <w:sz w:val="13"/>
          <w:szCs w:val="13"/>
        </w:rPr>
      </w:pPr>
    </w:p>
    <w:p w14:paraId="4EF7A333" w14:textId="070C0603" w:rsidR="002A2C76" w:rsidRPr="00607F4D" w:rsidRDefault="008D4E19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25" w:lineRule="auto"/>
        <w:ind w:right="115"/>
        <w:jc w:val="both"/>
        <w:rPr>
          <w:color w:val="000000"/>
        </w:rPr>
      </w:pPr>
      <w:r>
        <w:rPr>
          <w:color w:val="1F497D"/>
        </w:rPr>
        <w:t xml:space="preserve">Отравитель оплачивает все банковские комиссии. </w:t>
      </w:r>
      <w:r>
        <w:rPr>
          <w:color w:val="1F497D"/>
          <w:spacing w:val="-1"/>
        </w:rPr>
        <w:t>После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подтверждения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платежей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Оргкомитет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отправит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федерацию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подтверждение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бронирования</w:t>
      </w:r>
      <w:r w:rsidRPr="008D4E19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номеров в отеле. </w:t>
      </w:r>
    </w:p>
    <w:p w14:paraId="0D3CB226" w14:textId="77777777" w:rsidR="002A2C76" w:rsidRPr="00607F4D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8B0E61" w14:textId="77777777" w:rsidR="002A2C76" w:rsidRPr="00607F4D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B39062" w14:textId="77777777" w:rsidR="002A2C76" w:rsidRPr="00607F4D" w:rsidRDefault="002A2C76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5CB6BDDE" w14:textId="3F6D8D41" w:rsidR="002A2C76" w:rsidRDefault="007F5EF1">
      <w:pPr>
        <w:pStyle w:val="1"/>
        <w:numPr>
          <w:ilvl w:val="0"/>
          <w:numId w:val="7"/>
        </w:numPr>
        <w:tabs>
          <w:tab w:val="left" w:pos="470"/>
        </w:tabs>
        <w:kinsoku w:val="0"/>
        <w:overflowPunct w:val="0"/>
        <w:ind w:left="470" w:hanging="362"/>
        <w:rPr>
          <w:b w:val="0"/>
          <w:bCs w:val="0"/>
          <w:color w:val="000000"/>
        </w:rPr>
      </w:pPr>
      <w:r>
        <w:rPr>
          <w:color w:val="1F497D"/>
        </w:rPr>
        <w:t>Регламент</w:t>
      </w:r>
    </w:p>
    <w:p w14:paraId="699EC550" w14:textId="77777777" w:rsidR="002A2C76" w:rsidRDefault="002A2C76">
      <w:pPr>
        <w:kinsoku w:val="0"/>
        <w:overflowPunct w:val="0"/>
        <w:spacing w:line="140" w:lineRule="exact"/>
        <w:rPr>
          <w:sz w:val="14"/>
          <w:szCs w:val="14"/>
        </w:rPr>
      </w:pPr>
    </w:p>
    <w:p w14:paraId="0B047BD6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0F7830" w14:textId="10D592A9" w:rsidR="002A2C76" w:rsidRPr="00607F4D" w:rsidRDefault="00A97BB4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Первенства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проходят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согласно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Турнирным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правилам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ФИДЕ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Правилам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шахмат</w:t>
      </w:r>
      <w:r w:rsidRPr="00607F4D">
        <w:rPr>
          <w:color w:val="1F497D"/>
          <w:spacing w:val="-1"/>
        </w:rPr>
        <w:t>.</w:t>
      </w:r>
      <w:r w:rsidR="002A2C76" w:rsidRPr="00607F4D">
        <w:rPr>
          <w:color w:val="1F497D"/>
          <w:spacing w:val="-1"/>
        </w:rPr>
        <w:t xml:space="preserve"> </w:t>
      </w:r>
    </w:p>
    <w:p w14:paraId="5A82B329" w14:textId="77777777" w:rsidR="002A2C76" w:rsidRPr="00607F4D" w:rsidRDefault="002A2C76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6320110C" w14:textId="5F2004FE" w:rsidR="002A2C76" w:rsidRPr="00A97BB4" w:rsidRDefault="00A97BB4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rPr>
          <w:color w:val="000000"/>
        </w:rPr>
      </w:pPr>
      <w:r>
        <w:rPr>
          <w:color w:val="1F497D"/>
          <w:spacing w:val="-1"/>
        </w:rPr>
        <w:t>На</w:t>
      </w:r>
      <w:r w:rsidRPr="00A97BB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первенствах</w:t>
      </w:r>
      <w:r w:rsidRPr="00A97BB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действуют</w:t>
      </w:r>
      <w:r w:rsidRPr="00A97BB4">
        <w:rPr>
          <w:color w:val="1F497D"/>
          <w:spacing w:val="-1"/>
        </w:rPr>
        <w:t xml:space="preserve"> </w:t>
      </w:r>
      <w:proofErr w:type="spellStart"/>
      <w:r>
        <w:rPr>
          <w:color w:val="1F497D"/>
          <w:spacing w:val="-1"/>
        </w:rPr>
        <w:t>античитинговые</w:t>
      </w:r>
      <w:proofErr w:type="spellEnd"/>
      <w:r w:rsidRPr="00A97BB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правила</w:t>
      </w:r>
      <w:r w:rsidRPr="00A97BB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Pr="00A97BB4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руководства.</w:t>
      </w:r>
    </w:p>
    <w:p w14:paraId="603ADB70" w14:textId="77777777" w:rsidR="002A2C76" w:rsidRPr="00A97BB4" w:rsidRDefault="002A2C76">
      <w:pPr>
        <w:kinsoku w:val="0"/>
        <w:overflowPunct w:val="0"/>
        <w:spacing w:line="130" w:lineRule="exact"/>
        <w:rPr>
          <w:sz w:val="13"/>
          <w:szCs w:val="13"/>
        </w:rPr>
      </w:pPr>
    </w:p>
    <w:p w14:paraId="4D014EF9" w14:textId="6AC4E760" w:rsidR="002A2C76" w:rsidRPr="00607F4D" w:rsidRDefault="00A97BB4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line="358" w:lineRule="auto"/>
        <w:ind w:right="115"/>
        <w:jc w:val="both"/>
        <w:rPr>
          <w:color w:val="000000"/>
        </w:rPr>
      </w:pPr>
      <w:r>
        <w:rPr>
          <w:color w:val="1F497D"/>
          <w:spacing w:val="-2"/>
        </w:rPr>
        <w:t>По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прибытию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или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в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любое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время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во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время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соревнования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капитанов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и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игроков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могут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попросить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предъявить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паспорта</w:t>
      </w:r>
      <w:r w:rsidRPr="00A97BB4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 xml:space="preserve">для проверки соответствия игроков возрастным критериям. </w:t>
      </w:r>
      <w:r w:rsidR="002A2C76" w:rsidRPr="00A97BB4">
        <w:rPr>
          <w:color w:val="1F497D"/>
          <w:spacing w:val="19"/>
        </w:rPr>
        <w:t xml:space="preserve"> </w:t>
      </w:r>
    </w:p>
    <w:p w14:paraId="463F86E4" w14:textId="2DE5611D" w:rsidR="002A2C76" w:rsidRPr="00607F4D" w:rsidRDefault="00F3577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14" w:line="354" w:lineRule="auto"/>
        <w:ind w:right="116"/>
        <w:jc w:val="both"/>
        <w:rPr>
          <w:color w:val="000000"/>
        </w:rPr>
      </w:pPr>
      <w:r>
        <w:rPr>
          <w:color w:val="1F497D"/>
          <w:spacing w:val="-1"/>
        </w:rPr>
        <w:t>Соревнования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проходят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607F4D">
        <w:rPr>
          <w:color w:val="1F497D"/>
          <w:spacing w:val="-1"/>
        </w:rPr>
        <w:t xml:space="preserve"> 11 </w:t>
      </w:r>
      <w:r>
        <w:rPr>
          <w:color w:val="1F497D"/>
          <w:spacing w:val="-1"/>
        </w:rPr>
        <w:t>туров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швейцарской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системе</w:t>
      </w:r>
      <w:r w:rsidRPr="00607F4D">
        <w:rPr>
          <w:color w:val="1F497D"/>
          <w:spacing w:val="-1"/>
        </w:rPr>
        <w:t>.</w:t>
      </w:r>
      <w:r w:rsidR="002A2C76" w:rsidRPr="00607F4D">
        <w:rPr>
          <w:color w:val="1F497D"/>
          <w:spacing w:val="38"/>
        </w:rPr>
        <w:t xml:space="preserve"> </w:t>
      </w:r>
      <w:r>
        <w:rPr>
          <w:color w:val="1F497D"/>
          <w:spacing w:val="-2"/>
        </w:rPr>
        <w:t>Если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у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игрока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нет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рейтинга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ФИДЕ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по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рапиду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и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блицу</w:t>
      </w:r>
      <w:r w:rsidRPr="00F3577F">
        <w:rPr>
          <w:color w:val="1F497D"/>
          <w:spacing w:val="-2"/>
        </w:rPr>
        <w:t xml:space="preserve">, </w:t>
      </w:r>
      <w:r>
        <w:rPr>
          <w:color w:val="1F497D"/>
          <w:spacing w:val="-2"/>
        </w:rPr>
        <w:t>то, при необходимости,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будет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использоваться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>его</w:t>
      </w:r>
      <w:r w:rsidRPr="00F3577F">
        <w:rPr>
          <w:color w:val="1F497D"/>
          <w:spacing w:val="-2"/>
        </w:rPr>
        <w:t>/</w:t>
      </w:r>
      <w:r>
        <w:rPr>
          <w:color w:val="1F497D"/>
          <w:spacing w:val="-2"/>
        </w:rPr>
        <w:t>ее</w:t>
      </w:r>
      <w:r w:rsidRPr="00F3577F">
        <w:rPr>
          <w:color w:val="1F497D"/>
          <w:spacing w:val="-2"/>
        </w:rPr>
        <w:t xml:space="preserve"> </w:t>
      </w:r>
      <w:r>
        <w:rPr>
          <w:color w:val="1F497D"/>
          <w:spacing w:val="-2"/>
        </w:rPr>
        <w:t xml:space="preserve">стандартный рейтинг. </w:t>
      </w:r>
      <w:r w:rsidRPr="00F3577F">
        <w:rPr>
          <w:color w:val="1F497D"/>
          <w:spacing w:val="-2"/>
        </w:rPr>
        <w:t xml:space="preserve"> </w:t>
      </w:r>
    </w:p>
    <w:p w14:paraId="0E26A9E7" w14:textId="3FD929BC" w:rsidR="002A2C76" w:rsidRPr="00607F4D" w:rsidRDefault="00F3577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24" w:line="354" w:lineRule="auto"/>
        <w:ind w:right="116"/>
        <w:jc w:val="both"/>
        <w:rPr>
          <w:color w:val="000000"/>
        </w:rPr>
      </w:pPr>
      <w:r>
        <w:rPr>
          <w:color w:val="1F497D"/>
          <w:spacing w:val="-1"/>
        </w:rPr>
        <w:t>Контроль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времени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рапиде</w:t>
      </w:r>
      <w:r w:rsidRPr="00607F4D">
        <w:rPr>
          <w:color w:val="1F497D"/>
          <w:spacing w:val="-1"/>
        </w:rPr>
        <w:t xml:space="preserve"> – 15 </w:t>
      </w:r>
      <w:r>
        <w:rPr>
          <w:color w:val="1F497D"/>
          <w:spacing w:val="-1"/>
        </w:rPr>
        <w:t>минут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плюс</w:t>
      </w:r>
      <w:r w:rsidRPr="00607F4D">
        <w:rPr>
          <w:color w:val="1F497D"/>
          <w:spacing w:val="-1"/>
        </w:rPr>
        <w:t xml:space="preserve"> 5 </w:t>
      </w:r>
      <w:r>
        <w:rPr>
          <w:color w:val="1F497D"/>
          <w:spacing w:val="-1"/>
        </w:rPr>
        <w:t>секунд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каждый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сделанный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ход</w:t>
      </w:r>
      <w:r w:rsidRPr="00607F4D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начиная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</w:t>
      </w:r>
      <w:r w:rsidRPr="00607F4D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первого</w:t>
      </w:r>
      <w:r w:rsidRPr="00607F4D">
        <w:rPr>
          <w:color w:val="1F497D"/>
          <w:spacing w:val="-1"/>
        </w:rPr>
        <w:t>.</w:t>
      </w:r>
      <w:r w:rsidR="002A2C76" w:rsidRPr="00607F4D">
        <w:rPr>
          <w:color w:val="1F497D"/>
          <w:spacing w:val="4"/>
        </w:rPr>
        <w:t xml:space="preserve"> </w:t>
      </w:r>
    </w:p>
    <w:p w14:paraId="7C50CAEC" w14:textId="07509B6A" w:rsidR="002A2C76" w:rsidRPr="00F3577F" w:rsidRDefault="00F3577F" w:rsidP="00F3577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24" w:line="354" w:lineRule="auto"/>
        <w:ind w:right="116"/>
        <w:jc w:val="both"/>
        <w:rPr>
          <w:color w:val="000000"/>
        </w:rPr>
      </w:pPr>
      <w:r>
        <w:rPr>
          <w:color w:val="1F497D"/>
          <w:spacing w:val="-1"/>
        </w:rPr>
        <w:t>Контроль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времени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блице </w:t>
      </w:r>
      <w:r w:rsidRPr="00F3577F">
        <w:rPr>
          <w:color w:val="1F497D"/>
          <w:spacing w:val="-1"/>
        </w:rPr>
        <w:t xml:space="preserve">– 5 </w:t>
      </w:r>
      <w:r>
        <w:rPr>
          <w:color w:val="1F497D"/>
          <w:spacing w:val="-1"/>
        </w:rPr>
        <w:t>минут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плюс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3 секунды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каждый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сделанный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ход</w:t>
      </w:r>
      <w:r w:rsidRPr="00F3577F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начиная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первого</w:t>
      </w:r>
      <w:r w:rsidR="002A2C76" w:rsidRPr="00F3577F">
        <w:rPr>
          <w:color w:val="1F497D"/>
        </w:rPr>
        <w:t>.</w:t>
      </w:r>
    </w:p>
    <w:p w14:paraId="4285AEEE" w14:textId="3F65A295" w:rsidR="002A2C76" w:rsidRPr="001A67F3" w:rsidRDefault="00F3577F">
      <w:pPr>
        <w:pStyle w:val="a3"/>
        <w:numPr>
          <w:ilvl w:val="1"/>
          <w:numId w:val="7"/>
        </w:numPr>
        <w:tabs>
          <w:tab w:val="left" w:pos="828"/>
        </w:tabs>
        <w:kinsoku w:val="0"/>
        <w:overflowPunct w:val="0"/>
        <w:spacing w:before="14" w:line="358" w:lineRule="auto"/>
        <w:ind w:right="113"/>
        <w:jc w:val="both"/>
        <w:rPr>
          <w:color w:val="000000"/>
          <w:lang w:val="en-US"/>
        </w:rPr>
      </w:pPr>
      <w:r>
        <w:rPr>
          <w:color w:val="1F497D"/>
          <w:spacing w:val="-1"/>
        </w:rPr>
        <w:t>Финальное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положение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участников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определяется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количеством набранных очков.</w:t>
      </w:r>
      <w:r w:rsidR="002A2C76" w:rsidRPr="00F3577F">
        <w:rPr>
          <w:color w:val="1F497D"/>
          <w:spacing w:val="19"/>
        </w:rPr>
        <w:t xml:space="preserve"> </w:t>
      </w:r>
      <w:r>
        <w:rPr>
          <w:color w:val="1F497D"/>
          <w:spacing w:val="-1"/>
        </w:rPr>
        <w:t>В</w:t>
      </w:r>
      <w:r w:rsidRPr="00F3577F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случае</w:t>
      </w:r>
      <w:r w:rsidRPr="00F3577F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дележа</w:t>
      </w:r>
      <w:r w:rsidRPr="00F3577F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применяются</w:t>
      </w:r>
      <w:r w:rsidRPr="00F3577F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следующие</w:t>
      </w:r>
      <w:r w:rsidRPr="00F3577F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 xml:space="preserve">дополнительные показатели: </w:t>
      </w:r>
    </w:p>
    <w:p w14:paraId="1D94A938" w14:textId="42416D5E" w:rsidR="002A2C76" w:rsidRPr="00F3577F" w:rsidRDefault="00F3577F">
      <w:pPr>
        <w:pStyle w:val="a3"/>
        <w:numPr>
          <w:ilvl w:val="0"/>
          <w:numId w:val="2"/>
        </w:numPr>
        <w:tabs>
          <w:tab w:val="left" w:pos="1030"/>
        </w:tabs>
        <w:kinsoku w:val="0"/>
        <w:overflowPunct w:val="0"/>
        <w:ind w:left="1030"/>
        <w:rPr>
          <w:color w:val="000000"/>
        </w:rPr>
      </w:pPr>
      <w:r>
        <w:rPr>
          <w:color w:val="1F497D"/>
          <w:spacing w:val="-1"/>
        </w:rPr>
        <w:t>Партии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между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игроками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дележе</w:t>
      </w:r>
      <w:r w:rsidR="002A2C76" w:rsidRPr="00F3577F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если все эти участники играли между собой</w:t>
      </w:r>
      <w:r w:rsidR="002A2C76" w:rsidRPr="00F3577F">
        <w:rPr>
          <w:color w:val="1F497D"/>
        </w:rPr>
        <w:t>)</w:t>
      </w:r>
    </w:p>
    <w:p w14:paraId="6B2C8B21" w14:textId="77777777" w:rsidR="002A2C76" w:rsidRPr="00F3577F" w:rsidRDefault="002A2C7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6E25D43" w14:textId="6464F884" w:rsidR="002A2C76" w:rsidRDefault="00F3577F">
      <w:pPr>
        <w:pStyle w:val="a3"/>
        <w:numPr>
          <w:ilvl w:val="0"/>
          <w:numId w:val="2"/>
        </w:numPr>
        <w:tabs>
          <w:tab w:val="left" w:pos="1039"/>
        </w:tabs>
        <w:kinsoku w:val="0"/>
        <w:overflowPunct w:val="0"/>
        <w:ind w:left="1039" w:hanging="211"/>
        <w:rPr>
          <w:color w:val="000000"/>
        </w:rPr>
      </w:pPr>
      <w:r>
        <w:rPr>
          <w:color w:val="1F497D"/>
          <w:spacing w:val="-1"/>
        </w:rPr>
        <w:t xml:space="preserve">Усеченный </w:t>
      </w:r>
      <w:proofErr w:type="spellStart"/>
      <w:r>
        <w:rPr>
          <w:color w:val="1F497D"/>
          <w:spacing w:val="-1"/>
        </w:rPr>
        <w:t>Бухгольц</w:t>
      </w:r>
      <w:proofErr w:type="spellEnd"/>
      <w:r w:rsidR="009A1A61">
        <w:rPr>
          <w:color w:val="1F497D"/>
          <w:spacing w:val="-1"/>
        </w:rPr>
        <w:t xml:space="preserve"> </w:t>
      </w:r>
    </w:p>
    <w:p w14:paraId="552098F2" w14:textId="77777777" w:rsidR="002A2C76" w:rsidRDefault="002A2C76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5E98724D" w14:textId="2271CE62" w:rsidR="002A2C76" w:rsidRDefault="00F3577F">
      <w:pPr>
        <w:pStyle w:val="a3"/>
        <w:numPr>
          <w:ilvl w:val="0"/>
          <w:numId w:val="2"/>
        </w:numPr>
        <w:tabs>
          <w:tab w:val="left" w:pos="1019"/>
        </w:tabs>
        <w:kinsoku w:val="0"/>
        <w:overflowPunct w:val="0"/>
        <w:ind w:left="1019" w:hanging="191"/>
        <w:rPr>
          <w:color w:val="000000"/>
        </w:rPr>
      </w:pPr>
      <w:proofErr w:type="spellStart"/>
      <w:r>
        <w:rPr>
          <w:color w:val="1F497D"/>
          <w:spacing w:val="-1"/>
        </w:rPr>
        <w:t>Бухгольц</w:t>
      </w:r>
      <w:proofErr w:type="spellEnd"/>
    </w:p>
    <w:p w14:paraId="1965CD84" w14:textId="77777777" w:rsidR="002A2C76" w:rsidRDefault="002A2C7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189F6C0" w14:textId="095CBA50" w:rsidR="002A2C76" w:rsidRPr="00F3577F" w:rsidRDefault="00F3577F">
      <w:pPr>
        <w:pStyle w:val="a3"/>
        <w:numPr>
          <w:ilvl w:val="0"/>
          <w:numId w:val="2"/>
        </w:numPr>
        <w:tabs>
          <w:tab w:val="left" w:pos="1039"/>
        </w:tabs>
        <w:kinsoku w:val="0"/>
        <w:overflowPunct w:val="0"/>
        <w:ind w:left="1039" w:hanging="211"/>
        <w:rPr>
          <w:color w:val="000000"/>
        </w:rPr>
      </w:pPr>
      <w:r>
        <w:rPr>
          <w:color w:val="1F497D"/>
          <w:spacing w:val="-1"/>
        </w:rPr>
        <w:t>Большее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количество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партий</w:t>
      </w:r>
      <w:r w:rsidRPr="00F3577F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сыгранных</w:t>
      </w:r>
      <w:r w:rsidRPr="00F3577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черными</w:t>
      </w:r>
      <w:r w:rsidR="002A2C76" w:rsidRPr="00F3577F">
        <w:rPr>
          <w:color w:val="1F497D"/>
          <w:spacing w:val="-1"/>
        </w:rPr>
        <w:t xml:space="preserve"> (</w:t>
      </w:r>
      <w:r>
        <w:rPr>
          <w:color w:val="1F497D"/>
          <w:spacing w:val="-1"/>
        </w:rPr>
        <w:t>несыгранные партии считаются как сыгранные белыми</w:t>
      </w:r>
      <w:r w:rsidR="002A2C76" w:rsidRPr="00F3577F">
        <w:rPr>
          <w:color w:val="1F497D"/>
        </w:rPr>
        <w:t>)</w:t>
      </w:r>
    </w:p>
    <w:p w14:paraId="54CC0D9F" w14:textId="77777777" w:rsidR="002A2C76" w:rsidRPr="00F3577F" w:rsidRDefault="002A2C7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33337FED" w14:textId="3BBC8DD8" w:rsidR="002A2C76" w:rsidRDefault="00F3577F">
      <w:pPr>
        <w:pStyle w:val="a3"/>
        <w:numPr>
          <w:ilvl w:val="0"/>
          <w:numId w:val="2"/>
        </w:numPr>
        <w:tabs>
          <w:tab w:val="left" w:pos="1034"/>
        </w:tabs>
        <w:kinsoku w:val="0"/>
        <w:overflowPunct w:val="0"/>
        <w:ind w:left="1034" w:hanging="206"/>
        <w:rPr>
          <w:color w:val="000000"/>
        </w:rPr>
      </w:pPr>
      <w:r>
        <w:rPr>
          <w:color w:val="1F497D"/>
          <w:spacing w:val="-1"/>
        </w:rPr>
        <w:t>Большее количество побед.</w:t>
      </w:r>
    </w:p>
    <w:p w14:paraId="54850993" w14:textId="77777777" w:rsidR="00FE2EB0" w:rsidRDefault="00FE2EB0">
      <w:pPr>
        <w:pStyle w:val="a3"/>
        <w:kinsoku w:val="0"/>
        <w:overflowPunct w:val="0"/>
        <w:spacing w:before="66" w:line="359" w:lineRule="auto"/>
        <w:ind w:left="108" w:right="115" w:firstLine="0"/>
        <w:jc w:val="both"/>
        <w:rPr>
          <w:color w:val="1F497D"/>
        </w:rPr>
      </w:pPr>
    </w:p>
    <w:p w14:paraId="59BF87E7" w14:textId="109ECA34" w:rsidR="002A2C76" w:rsidRPr="001A67F3" w:rsidRDefault="00FE2EB0">
      <w:pPr>
        <w:pStyle w:val="a3"/>
        <w:kinsoku w:val="0"/>
        <w:overflowPunct w:val="0"/>
        <w:spacing w:before="66" w:line="359" w:lineRule="auto"/>
        <w:ind w:left="108" w:right="115" w:firstLine="0"/>
        <w:jc w:val="both"/>
        <w:rPr>
          <w:color w:val="000000"/>
          <w:lang w:val="en-US"/>
        </w:rPr>
      </w:pPr>
      <w:r>
        <w:rPr>
          <w:color w:val="1F497D"/>
        </w:rPr>
        <w:t>Протесты</w:t>
      </w:r>
      <w:r w:rsidRPr="00FE2EB0">
        <w:rPr>
          <w:color w:val="1F497D"/>
        </w:rPr>
        <w:t xml:space="preserve"> </w:t>
      </w:r>
      <w:r>
        <w:rPr>
          <w:color w:val="1F497D"/>
        </w:rPr>
        <w:t>против</w:t>
      </w:r>
      <w:r w:rsidRPr="00FE2EB0">
        <w:rPr>
          <w:color w:val="1F497D"/>
        </w:rPr>
        <w:t xml:space="preserve"> </w:t>
      </w:r>
      <w:r>
        <w:rPr>
          <w:color w:val="1F497D"/>
          <w:spacing w:val="-1"/>
        </w:rPr>
        <w:t>решений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главного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судьи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должны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подаваться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письменной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форме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председателю Апелляционного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комитета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течение</w:t>
      </w:r>
      <w:r w:rsidRPr="00FE2EB0">
        <w:rPr>
          <w:color w:val="1F497D"/>
          <w:spacing w:val="-1"/>
        </w:rPr>
        <w:t xml:space="preserve"> 15 </w:t>
      </w:r>
      <w:r>
        <w:rPr>
          <w:color w:val="1F497D"/>
          <w:spacing w:val="-1"/>
        </w:rPr>
        <w:t>минут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после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завершения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соответствующей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партии</w:t>
      </w:r>
      <w:r w:rsidRPr="00FE2EB0">
        <w:rPr>
          <w:color w:val="1F497D"/>
          <w:spacing w:val="-1"/>
        </w:rPr>
        <w:t xml:space="preserve">. </w:t>
      </w:r>
      <w:r w:rsidR="002A2C76" w:rsidRPr="00FE2EB0">
        <w:rPr>
          <w:color w:val="1F497D"/>
          <w:spacing w:val="25"/>
        </w:rPr>
        <w:t xml:space="preserve"> </w:t>
      </w:r>
      <w:r>
        <w:rPr>
          <w:color w:val="1F497D"/>
          <w:spacing w:val="-1"/>
        </w:rPr>
        <w:t>Протест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должен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сопровождаться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суммой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размере</w:t>
      </w:r>
      <w:r w:rsidRPr="00FE2EB0">
        <w:rPr>
          <w:color w:val="1F497D"/>
          <w:spacing w:val="-1"/>
        </w:rPr>
        <w:t xml:space="preserve"> 200 </w:t>
      </w:r>
      <w:r>
        <w:rPr>
          <w:color w:val="1F497D"/>
          <w:spacing w:val="-1"/>
        </w:rPr>
        <w:t>евро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качестве</w:t>
      </w:r>
      <w:r w:rsidRPr="00FE2EB0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залога</w:t>
      </w:r>
      <w:r w:rsidR="002A2C76" w:rsidRPr="00FE2EB0">
        <w:rPr>
          <w:color w:val="1F497D"/>
        </w:rPr>
        <w:t xml:space="preserve">. </w:t>
      </w:r>
      <w:r>
        <w:rPr>
          <w:color w:val="1F497D"/>
        </w:rPr>
        <w:t>Если</w:t>
      </w:r>
      <w:r w:rsidRPr="00FE2EB0">
        <w:rPr>
          <w:color w:val="1F497D"/>
        </w:rPr>
        <w:t xml:space="preserve"> </w:t>
      </w:r>
      <w:r>
        <w:rPr>
          <w:color w:val="1F497D"/>
        </w:rPr>
        <w:t>апелляция</w:t>
      </w:r>
      <w:r w:rsidRPr="00FE2EB0">
        <w:rPr>
          <w:color w:val="1F497D"/>
        </w:rPr>
        <w:t xml:space="preserve"> </w:t>
      </w:r>
      <w:r>
        <w:rPr>
          <w:color w:val="1F497D"/>
        </w:rPr>
        <w:t>удовлетворяется</w:t>
      </w:r>
      <w:r w:rsidRPr="00FE2EB0">
        <w:rPr>
          <w:color w:val="1F497D"/>
        </w:rPr>
        <w:t xml:space="preserve">, </w:t>
      </w:r>
      <w:r>
        <w:rPr>
          <w:color w:val="1F497D"/>
        </w:rPr>
        <w:t>то</w:t>
      </w:r>
      <w:r w:rsidRPr="00FE2EB0">
        <w:rPr>
          <w:color w:val="1F497D"/>
        </w:rPr>
        <w:t xml:space="preserve"> </w:t>
      </w:r>
      <w:r>
        <w:rPr>
          <w:color w:val="1F497D"/>
        </w:rPr>
        <w:t>данная</w:t>
      </w:r>
      <w:r w:rsidRPr="00FE2EB0">
        <w:rPr>
          <w:color w:val="1F497D"/>
        </w:rPr>
        <w:t xml:space="preserve"> </w:t>
      </w:r>
      <w:r>
        <w:rPr>
          <w:color w:val="1F497D"/>
        </w:rPr>
        <w:t>сумма</w:t>
      </w:r>
      <w:r w:rsidRPr="00FE2EB0">
        <w:rPr>
          <w:color w:val="1F497D"/>
        </w:rPr>
        <w:t xml:space="preserve"> </w:t>
      </w:r>
      <w:r>
        <w:rPr>
          <w:color w:val="1F497D"/>
        </w:rPr>
        <w:t>немедленно</w:t>
      </w:r>
      <w:r w:rsidRPr="00FE2EB0">
        <w:rPr>
          <w:color w:val="1F497D"/>
        </w:rPr>
        <w:t xml:space="preserve"> </w:t>
      </w:r>
      <w:r>
        <w:rPr>
          <w:color w:val="1F497D"/>
        </w:rPr>
        <w:t>возвращается. В</w:t>
      </w:r>
      <w:r w:rsidRPr="00607F4D">
        <w:rPr>
          <w:color w:val="1F497D"/>
        </w:rPr>
        <w:t xml:space="preserve"> </w:t>
      </w:r>
      <w:r>
        <w:rPr>
          <w:color w:val="1F497D"/>
        </w:rPr>
        <w:t>противном</w:t>
      </w:r>
      <w:r w:rsidRPr="00607F4D">
        <w:rPr>
          <w:color w:val="1F497D"/>
        </w:rPr>
        <w:t xml:space="preserve"> </w:t>
      </w:r>
      <w:r>
        <w:rPr>
          <w:color w:val="1F497D"/>
        </w:rPr>
        <w:t>случае</w:t>
      </w:r>
      <w:r w:rsidRPr="00607F4D">
        <w:rPr>
          <w:color w:val="1F497D"/>
        </w:rPr>
        <w:t xml:space="preserve"> </w:t>
      </w:r>
      <w:r>
        <w:rPr>
          <w:color w:val="1F497D"/>
        </w:rPr>
        <w:t>залог</w:t>
      </w:r>
      <w:r w:rsidRPr="00607F4D">
        <w:rPr>
          <w:color w:val="1F497D"/>
        </w:rPr>
        <w:t xml:space="preserve"> </w:t>
      </w:r>
      <w:r>
        <w:rPr>
          <w:color w:val="1F497D"/>
        </w:rPr>
        <w:t>изымается</w:t>
      </w:r>
      <w:r w:rsidRPr="00607F4D">
        <w:rPr>
          <w:color w:val="1F497D"/>
        </w:rPr>
        <w:t xml:space="preserve"> </w:t>
      </w:r>
      <w:r>
        <w:rPr>
          <w:color w:val="1F497D"/>
        </w:rPr>
        <w:t>в</w:t>
      </w:r>
      <w:r w:rsidRPr="00607F4D">
        <w:rPr>
          <w:color w:val="1F497D"/>
        </w:rPr>
        <w:t xml:space="preserve"> </w:t>
      </w:r>
      <w:r>
        <w:rPr>
          <w:color w:val="1F497D"/>
        </w:rPr>
        <w:t>пользу</w:t>
      </w:r>
      <w:r w:rsidRPr="00607F4D">
        <w:rPr>
          <w:color w:val="1F497D"/>
        </w:rPr>
        <w:t xml:space="preserve"> </w:t>
      </w:r>
      <w:r>
        <w:rPr>
          <w:color w:val="1F497D"/>
        </w:rPr>
        <w:t>ФИДЕ</w:t>
      </w:r>
      <w:r w:rsidRPr="00607F4D">
        <w:rPr>
          <w:color w:val="1F497D"/>
        </w:rPr>
        <w:t xml:space="preserve">. </w:t>
      </w:r>
      <w:r>
        <w:rPr>
          <w:color w:val="1F497D"/>
          <w:spacing w:val="-1"/>
        </w:rPr>
        <w:t>Апелляция</w:t>
      </w:r>
      <w:r w:rsidRPr="00FE2EB0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должна</w:t>
      </w:r>
      <w:r w:rsidRPr="00FE2EB0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подаваться</w:t>
      </w:r>
      <w:r w:rsidRPr="00FE2EB0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игроком</w:t>
      </w:r>
      <w:r w:rsidRPr="00FE2EB0">
        <w:rPr>
          <w:color w:val="1F497D"/>
          <w:spacing w:val="-1"/>
          <w:lang w:val="en-US"/>
        </w:rPr>
        <w:t xml:space="preserve">. </w:t>
      </w:r>
      <w:r>
        <w:rPr>
          <w:color w:val="1F497D"/>
          <w:spacing w:val="-1"/>
        </w:rPr>
        <w:t>Решения</w:t>
      </w:r>
      <w:r w:rsidRPr="00FE2EB0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АК</w:t>
      </w:r>
      <w:r w:rsidRPr="00FE2EB0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являются</w:t>
      </w:r>
      <w:r w:rsidRPr="00FE2EB0">
        <w:rPr>
          <w:color w:val="1F497D"/>
          <w:spacing w:val="-1"/>
          <w:lang w:val="en-US"/>
        </w:rPr>
        <w:t xml:space="preserve"> </w:t>
      </w:r>
      <w:r>
        <w:rPr>
          <w:color w:val="1F497D"/>
          <w:spacing w:val="-1"/>
        </w:rPr>
        <w:t>финальными</w:t>
      </w:r>
      <w:r w:rsidRPr="00FE2EB0">
        <w:rPr>
          <w:color w:val="1F497D"/>
          <w:spacing w:val="-1"/>
          <w:lang w:val="en-US"/>
        </w:rPr>
        <w:t xml:space="preserve">. </w:t>
      </w:r>
      <w:r w:rsidR="002A2C76" w:rsidRPr="001A67F3">
        <w:rPr>
          <w:color w:val="1F497D"/>
          <w:spacing w:val="13"/>
          <w:lang w:val="en-US"/>
        </w:rPr>
        <w:t xml:space="preserve"> </w:t>
      </w:r>
    </w:p>
    <w:p w14:paraId="23CD9CD6" w14:textId="77777777" w:rsidR="002A2C76" w:rsidRPr="001A67F3" w:rsidRDefault="002A2C76">
      <w:pPr>
        <w:kinsoku w:val="0"/>
        <w:overflowPunct w:val="0"/>
        <w:spacing w:before="9" w:line="160" w:lineRule="exact"/>
        <w:rPr>
          <w:sz w:val="16"/>
          <w:szCs w:val="16"/>
          <w:lang w:val="en-US"/>
        </w:rPr>
      </w:pPr>
    </w:p>
    <w:p w14:paraId="22067125" w14:textId="77777777" w:rsidR="002A2C76" w:rsidRPr="001A67F3" w:rsidRDefault="002A2C7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14:paraId="6C2F6324" w14:textId="13985958" w:rsidR="002A2C76" w:rsidRDefault="002A2C76" w:rsidP="00C324F7">
      <w:pPr>
        <w:pStyle w:val="1"/>
        <w:kinsoku w:val="0"/>
        <w:overflowPunct w:val="0"/>
        <w:ind w:left="108" w:right="7223"/>
        <w:jc w:val="both"/>
        <w:rPr>
          <w:b w:val="0"/>
          <w:bCs w:val="0"/>
          <w:color w:val="000000"/>
        </w:rPr>
      </w:pPr>
      <w:r>
        <w:rPr>
          <w:color w:val="1F497D"/>
          <w:spacing w:val="-1"/>
        </w:rPr>
        <w:t>12</w:t>
      </w:r>
      <w:r>
        <w:rPr>
          <w:color w:val="1F497D"/>
        </w:rPr>
        <w:t>.</w:t>
      </w:r>
      <w:r>
        <w:rPr>
          <w:color w:val="1F497D"/>
          <w:spacing w:val="-6"/>
        </w:rPr>
        <w:t xml:space="preserve"> </w:t>
      </w:r>
      <w:r w:rsidR="00FE2EB0">
        <w:rPr>
          <w:color w:val="1F497D"/>
          <w:spacing w:val="-1"/>
        </w:rPr>
        <w:t>Призы</w:t>
      </w:r>
    </w:p>
    <w:p w14:paraId="70FB5FF3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9CE17D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836E1F" w14:textId="77777777" w:rsidR="002A2C76" w:rsidRDefault="002A2C76">
      <w:pPr>
        <w:kinsoku w:val="0"/>
        <w:overflowPunct w:val="0"/>
        <w:spacing w:before="9" w:line="260" w:lineRule="exact"/>
        <w:rPr>
          <w:sz w:val="26"/>
          <w:szCs w:val="26"/>
        </w:rPr>
      </w:pPr>
    </w:p>
    <w:tbl>
      <w:tblPr>
        <w:tblW w:w="0" w:type="auto"/>
        <w:tblInd w:w="1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707"/>
      </w:tblGrid>
      <w:tr w:rsidR="002A2C76" w14:paraId="36D01B74" w14:textId="77777777">
        <w:trPr>
          <w:trHeight w:hRule="exact" w:val="19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82E2" w14:textId="77777777" w:rsidR="002A2C76" w:rsidRDefault="002A2C76"/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2066" w14:textId="77777777" w:rsidR="002A2C76" w:rsidRPr="00607F4D" w:rsidRDefault="002A2C76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14:paraId="5BEDAC1D" w14:textId="76E425ED" w:rsidR="002A2C76" w:rsidRPr="00607F4D" w:rsidRDefault="00B63539">
            <w:pPr>
              <w:pStyle w:val="TableParagraph"/>
              <w:kinsoku w:val="0"/>
              <w:overflowPunct w:val="0"/>
              <w:ind w:left="1346" w:right="205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Блиц</w:t>
            </w:r>
          </w:p>
          <w:p w14:paraId="47F0C42E" w14:textId="77777777" w:rsidR="002A2C76" w:rsidRPr="00607F4D" w:rsidRDefault="002A2C76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14:paraId="7AA2E4E9" w14:textId="4A9CA986" w:rsidR="002A2C76" w:rsidRPr="00B63539" w:rsidRDefault="002A2C76">
            <w:pPr>
              <w:pStyle w:val="TableParagraph"/>
              <w:kinsoku w:val="0"/>
              <w:overflowPunct w:val="0"/>
              <w:ind w:right="20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539"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1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2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 w:rsidR="00B63539"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категорий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  <w:lang w:val="en-US"/>
              </w:rPr>
              <w:t>X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 xml:space="preserve"> </w:t>
            </w:r>
            <w:r w:rsidR="00B63539"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>по</w:t>
            </w:r>
            <w:r w:rsidR="00B63539" w:rsidRPr="00B63539"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 xml:space="preserve"> 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5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 w:rsidR="00B63539"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игроков в каждой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=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6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0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 xml:space="preserve"> </w:t>
            </w:r>
            <w:r w:rsidR="00B63539"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игроков</w:t>
            </w:r>
          </w:p>
          <w:p w14:paraId="5634B46E" w14:textId="77777777" w:rsidR="002A2C76" w:rsidRPr="00B63539" w:rsidRDefault="002A2C76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14:paraId="3EFACE7B" w14:textId="3F539741" w:rsidR="002A2C76" w:rsidRDefault="002A2C76">
            <w:pPr>
              <w:pStyle w:val="TableParagraph"/>
              <w:kinsoku w:val="0"/>
              <w:overflowPunct w:val="0"/>
              <w:ind w:left="525" w:right="57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(</w:t>
            </w:r>
            <w:r w:rsidR="00B63539"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Открытые турниры до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8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16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="00B63539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лет и турниры среди девочек и девушек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="00B63539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до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8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16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18</w:t>
            </w:r>
            <w:r w:rsidR="00B63539"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лет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)</w:t>
            </w:r>
          </w:p>
        </w:tc>
      </w:tr>
      <w:tr w:rsidR="002A2C76" w14:paraId="694FABE7" w14:textId="77777777">
        <w:trPr>
          <w:trHeight w:hRule="exact" w:val="42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F1A7" w14:textId="77777777" w:rsidR="002A2C76" w:rsidRDefault="002A2C76">
            <w:pPr>
              <w:pStyle w:val="TableParagraph"/>
              <w:kinsoku w:val="0"/>
              <w:overflowPunct w:val="0"/>
              <w:spacing w:before="67"/>
              <w:ind w:left="284" w:right="286"/>
              <w:jc w:val="center"/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I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7C91" w14:textId="6B70ADB2" w:rsidR="002A2C76" w:rsidRPr="009C13F2" w:rsidRDefault="009C13F2">
            <w:pPr>
              <w:pStyle w:val="TableParagraph"/>
              <w:kinsoku w:val="0"/>
              <w:overflowPunct w:val="0"/>
              <w:spacing w:before="67"/>
              <w:ind w:left="1622"/>
              <w:rPr>
                <w:lang w:val="en-US"/>
              </w:rPr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Кубок</w:t>
            </w:r>
            <w:r w:rsidR="002A2C76"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 w:rsidR="002A2C76"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3"/>
                <w:w w:val="95"/>
                <w:sz w:val="20"/>
                <w:szCs w:val="20"/>
              </w:rPr>
              <w:t>медаль</w:t>
            </w:r>
            <w:r w:rsidR="002A2C76"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 w:rsidR="002A2C76"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</w:t>
            </w:r>
            <w:r w:rsidR="004D504A"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плом</w:t>
            </w:r>
            <w:r w:rsidR="002A2C76"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 w:rsidR="002A2C76">
              <w:rPr>
                <w:rFonts w:ascii="Calibri" w:hAnsi="Calibri" w:cs="Calibri"/>
                <w:color w:val="1F497D"/>
                <w:spacing w:val="16"/>
                <w:w w:val="95"/>
                <w:sz w:val="20"/>
                <w:szCs w:val="20"/>
              </w:rPr>
              <w:t xml:space="preserve"> </w:t>
            </w:r>
            <w:r w:rsidR="002A2C76">
              <w:rPr>
                <w:rFonts w:ascii="Calibri" w:hAnsi="Calibri" w:cs="Calibri"/>
                <w:color w:val="1F497D"/>
                <w:spacing w:val="1"/>
                <w:w w:val="95"/>
                <w:sz w:val="20"/>
                <w:szCs w:val="20"/>
              </w:rPr>
              <w:t>IP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  <w:lang w:val="en-US"/>
              </w:rPr>
              <w:t>hone</w:t>
            </w:r>
          </w:p>
        </w:tc>
      </w:tr>
      <w:tr w:rsidR="002A2C76" w14:paraId="0C3E1D01" w14:textId="77777777">
        <w:trPr>
          <w:trHeight w:hRule="exact" w:val="42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A5F8" w14:textId="77777777" w:rsidR="002A2C76" w:rsidRDefault="002A2C76">
            <w:pPr>
              <w:pStyle w:val="TableParagraph"/>
              <w:kinsoku w:val="0"/>
              <w:overflowPunct w:val="0"/>
              <w:spacing w:before="67"/>
              <w:ind w:left="266" w:right="269"/>
              <w:jc w:val="center"/>
            </w:pPr>
            <w:r>
              <w:rPr>
                <w:rFonts w:ascii="Calibri" w:hAnsi="Calibri" w:cs="Calibri"/>
                <w:color w:val="1F497D"/>
                <w:w w:val="85"/>
                <w:sz w:val="20"/>
                <w:szCs w:val="20"/>
              </w:rPr>
              <w:t>II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E7E6" w14:textId="110C2B6F" w:rsidR="002A2C76" w:rsidRDefault="004D504A">
            <w:pPr>
              <w:pStyle w:val="TableParagraph"/>
              <w:kinsoku w:val="0"/>
              <w:overflowPunct w:val="0"/>
              <w:spacing w:before="67"/>
              <w:ind w:left="1533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Кубок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3"/>
                <w:w w:val="95"/>
                <w:sz w:val="20"/>
                <w:szCs w:val="20"/>
              </w:rPr>
              <w:t>медаль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диплом</w:t>
            </w:r>
            <w:r w:rsidR="002A2C76"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 w:rsidR="002A2C76">
              <w:rPr>
                <w:rFonts w:ascii="Calibri" w:hAnsi="Calibri" w:cs="Calibri"/>
                <w:color w:val="1F497D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компьютер</w:t>
            </w:r>
          </w:p>
        </w:tc>
      </w:tr>
      <w:tr w:rsidR="002A2C76" w14:paraId="4FEB0C9D" w14:textId="77777777">
        <w:trPr>
          <w:trHeight w:hRule="exact" w:val="42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568D" w14:textId="77777777" w:rsidR="002A2C76" w:rsidRDefault="002A2C76">
            <w:pPr>
              <w:pStyle w:val="TableParagraph"/>
              <w:kinsoku w:val="0"/>
              <w:overflowPunct w:val="0"/>
              <w:spacing w:before="67"/>
              <w:ind w:left="235" w:right="237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III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38FC" w14:textId="5239A00F" w:rsidR="002A2C76" w:rsidRDefault="004D504A">
            <w:pPr>
              <w:pStyle w:val="TableParagraph"/>
              <w:kinsoku w:val="0"/>
              <w:overflowPunct w:val="0"/>
              <w:spacing w:before="67"/>
              <w:ind w:left="1533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Кубок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3"/>
                <w:w w:val="95"/>
                <w:sz w:val="20"/>
                <w:szCs w:val="20"/>
              </w:rPr>
              <w:t>медаль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диплом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компьютер</w:t>
            </w:r>
          </w:p>
        </w:tc>
      </w:tr>
      <w:tr w:rsidR="002A2C76" w14:paraId="46C1E748" w14:textId="77777777">
        <w:trPr>
          <w:trHeight w:hRule="exact" w:val="42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FC0A0" w14:textId="77777777" w:rsidR="002A2C76" w:rsidRDefault="002A2C76">
            <w:pPr>
              <w:pStyle w:val="TableParagraph"/>
              <w:kinsoku w:val="0"/>
              <w:overflowPunct w:val="0"/>
              <w:spacing w:before="63"/>
              <w:ind w:left="233" w:right="237"/>
              <w:jc w:val="center"/>
            </w:pPr>
            <w:r>
              <w:rPr>
                <w:rFonts w:ascii="Calibri" w:hAnsi="Calibri" w:cs="Calibri"/>
                <w:color w:val="1F497D"/>
                <w:spacing w:val="1"/>
                <w:w w:val="90"/>
                <w:sz w:val="20"/>
                <w:szCs w:val="20"/>
              </w:rPr>
              <w:t>IV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6895" w14:textId="035BE1B8" w:rsidR="002A2C76" w:rsidRDefault="004D504A" w:rsidP="004D504A">
            <w:pPr>
              <w:pStyle w:val="TableParagraph"/>
              <w:kinsoku w:val="0"/>
              <w:overflowPunct w:val="0"/>
              <w:spacing w:before="63"/>
              <w:ind w:right="2011"/>
              <w:jc w:val="center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 xml:space="preserve">                                           Диплом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компьютер</w:t>
            </w:r>
          </w:p>
        </w:tc>
      </w:tr>
      <w:tr w:rsidR="002A2C76" w14:paraId="151B61B4" w14:textId="77777777">
        <w:trPr>
          <w:trHeight w:hRule="exact" w:val="52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961E" w14:textId="77777777" w:rsidR="002A2C76" w:rsidRDefault="002A2C76">
            <w:pPr>
              <w:pStyle w:val="TableParagraph"/>
              <w:kinsoku w:val="0"/>
              <w:overflowPunct w:val="0"/>
              <w:spacing w:before="67"/>
              <w:ind w:left="253" w:right="254"/>
              <w:jc w:val="center"/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V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B207" w14:textId="502260FC" w:rsidR="002A2C76" w:rsidRDefault="004D504A">
            <w:pPr>
              <w:pStyle w:val="TableParagraph"/>
              <w:kinsoku w:val="0"/>
              <w:overflowPunct w:val="0"/>
              <w:spacing w:before="67"/>
              <w:ind w:left="1871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Диплом</w:t>
            </w:r>
            <w:r w:rsidR="002A2C76"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 w:rsidR="002A2C76">
              <w:rPr>
                <w:rFonts w:ascii="Calibri" w:hAnsi="Calibri" w:cs="Calibri"/>
                <w:color w:val="1F497D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1"/>
                <w:w w:val="95"/>
                <w:sz w:val="20"/>
                <w:szCs w:val="20"/>
              </w:rPr>
              <w:t>фотоаппарат</w:t>
            </w:r>
          </w:p>
        </w:tc>
      </w:tr>
    </w:tbl>
    <w:p w14:paraId="568001D8" w14:textId="77777777" w:rsidR="002A2C76" w:rsidRDefault="002A2C76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14:paraId="07D391F1" w14:textId="217159C1" w:rsidR="002A2C76" w:rsidRPr="00F0631E" w:rsidRDefault="00F0631E" w:rsidP="00C324F7">
      <w:pPr>
        <w:pStyle w:val="a3"/>
        <w:tabs>
          <w:tab w:val="left" w:pos="3969"/>
        </w:tabs>
        <w:kinsoku w:val="0"/>
        <w:overflowPunct w:val="0"/>
        <w:ind w:left="108" w:right="844" w:firstLine="0"/>
        <w:jc w:val="both"/>
        <w:rPr>
          <w:color w:val="000000"/>
        </w:rPr>
      </w:pPr>
      <w:r>
        <w:rPr>
          <w:color w:val="1F497D"/>
          <w:spacing w:val="-1"/>
        </w:rPr>
        <w:lastRenderedPageBreak/>
        <w:t xml:space="preserve">Каждый участник получит надлежащий сертификат. </w:t>
      </w:r>
      <w:r w:rsidR="002A2C76" w:rsidRPr="00F0631E">
        <w:rPr>
          <w:color w:val="1F497D"/>
        </w:rPr>
        <w:t xml:space="preserve"> </w:t>
      </w:r>
    </w:p>
    <w:p w14:paraId="5A926F30" w14:textId="77777777" w:rsidR="002A2C76" w:rsidRPr="00F0631E" w:rsidRDefault="002A2C76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3EC07DD2" w14:textId="77777777" w:rsidR="002A2C76" w:rsidRPr="00F0631E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A7C504" w14:textId="77777777" w:rsidR="002A2C76" w:rsidRPr="00F0631E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707"/>
      </w:tblGrid>
      <w:tr w:rsidR="002A2C76" w14:paraId="09F449CE" w14:textId="77777777">
        <w:trPr>
          <w:trHeight w:hRule="exact" w:val="192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2197" w14:textId="77777777" w:rsidR="002A2C76" w:rsidRPr="00F0631E" w:rsidRDefault="002A2C76"/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7080" w14:textId="77777777" w:rsidR="002A2C76" w:rsidRPr="00F0631E" w:rsidRDefault="002A2C76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</w:rPr>
            </w:pPr>
          </w:p>
          <w:p w14:paraId="3C37C5C0" w14:textId="74B3EFF5" w:rsidR="002A2C76" w:rsidRPr="00F0631E" w:rsidRDefault="00F0631E">
            <w:pPr>
              <w:pStyle w:val="TableParagraph"/>
              <w:kinsoku w:val="0"/>
              <w:overflowPunct w:val="0"/>
              <w:ind w:right="59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Рапид</w:t>
            </w:r>
          </w:p>
          <w:p w14:paraId="42AA3C21" w14:textId="77777777" w:rsidR="002A2C76" w:rsidRPr="00F0631E" w:rsidRDefault="002A2C76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14:paraId="3AAF370F" w14:textId="77777777" w:rsidR="00F0631E" w:rsidRPr="00B63539" w:rsidRDefault="00F0631E" w:rsidP="00F0631E">
            <w:pPr>
              <w:pStyle w:val="TableParagraph"/>
              <w:kinsoku w:val="0"/>
              <w:overflowPunct w:val="0"/>
              <w:ind w:right="20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539"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1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2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категорий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  <w:lang w:val="en-US"/>
              </w:rPr>
              <w:t>X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>по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 xml:space="preserve"> 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5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игроков в каждой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=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1"/>
                <w:w w:val="95"/>
                <w:sz w:val="20"/>
                <w:szCs w:val="20"/>
              </w:rPr>
              <w:t xml:space="preserve"> 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6</w:t>
            </w:r>
            <w:r w:rsidRPr="00B63539">
              <w:rPr>
                <w:rFonts w:ascii="Calibri" w:hAnsi="Calibri" w:cs="Calibri"/>
                <w:b/>
                <w:bCs/>
                <w:color w:val="1F497D"/>
                <w:w w:val="95"/>
                <w:sz w:val="20"/>
                <w:szCs w:val="20"/>
              </w:rPr>
              <w:t>0</w:t>
            </w:r>
            <w:r w:rsidRPr="00B63539">
              <w:rPr>
                <w:rFonts w:ascii="Calibri" w:hAnsi="Calibri" w:cs="Calibri"/>
                <w:b/>
                <w:bCs/>
                <w:color w:val="1F497D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/>
                <w:spacing w:val="1"/>
                <w:w w:val="95"/>
                <w:sz w:val="20"/>
                <w:szCs w:val="20"/>
              </w:rPr>
              <w:t>игроков</w:t>
            </w:r>
          </w:p>
          <w:p w14:paraId="6EE00DC4" w14:textId="77777777" w:rsidR="00F0631E" w:rsidRPr="00B63539" w:rsidRDefault="00F0631E" w:rsidP="00F0631E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14:paraId="35D365C7" w14:textId="247D17CF" w:rsidR="002A2C76" w:rsidRDefault="00F0631E" w:rsidP="00F0631E">
            <w:pPr>
              <w:pStyle w:val="TableParagraph"/>
              <w:kinsoku w:val="0"/>
              <w:overflowPunct w:val="0"/>
              <w:ind w:left="525" w:right="571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Открытые турниры до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8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16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лет и турниры среди девочек и девушек до 8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1F497D"/>
                <w:spacing w:val="-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14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16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 xml:space="preserve"> 18 лет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)</w:t>
            </w:r>
          </w:p>
        </w:tc>
      </w:tr>
      <w:tr w:rsidR="002A2C76" w14:paraId="78D2C906" w14:textId="77777777">
        <w:trPr>
          <w:trHeight w:hRule="exact" w:val="42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1463" w14:textId="77777777" w:rsidR="002A2C76" w:rsidRDefault="002A2C76">
            <w:pPr>
              <w:pStyle w:val="TableParagraph"/>
              <w:kinsoku w:val="0"/>
              <w:overflowPunct w:val="0"/>
              <w:spacing w:before="67"/>
              <w:ind w:left="284" w:right="286"/>
              <w:jc w:val="center"/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I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0EC8" w14:textId="643FCC7A" w:rsidR="002A2C76" w:rsidRDefault="00F0631E">
            <w:pPr>
              <w:pStyle w:val="TableParagraph"/>
              <w:kinsoku w:val="0"/>
              <w:overflowPunct w:val="0"/>
              <w:spacing w:before="67"/>
              <w:ind w:left="1622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Кубок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3"/>
                <w:w w:val="95"/>
                <w:sz w:val="20"/>
                <w:szCs w:val="20"/>
              </w:rPr>
              <w:t>медаль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диплом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1"/>
                <w:w w:val="95"/>
                <w:sz w:val="20"/>
                <w:szCs w:val="20"/>
              </w:rPr>
              <w:t>IP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  <w:lang w:val="en-US"/>
              </w:rPr>
              <w:t>hone</w:t>
            </w:r>
          </w:p>
        </w:tc>
      </w:tr>
      <w:tr w:rsidR="002A2C76" w14:paraId="236E28AA" w14:textId="77777777">
        <w:trPr>
          <w:trHeight w:hRule="exact" w:val="42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D820" w14:textId="77777777" w:rsidR="002A2C76" w:rsidRDefault="002A2C76">
            <w:pPr>
              <w:pStyle w:val="TableParagraph"/>
              <w:kinsoku w:val="0"/>
              <w:overflowPunct w:val="0"/>
              <w:spacing w:before="72"/>
              <w:ind w:left="266" w:right="269"/>
              <w:jc w:val="center"/>
            </w:pPr>
            <w:r>
              <w:rPr>
                <w:rFonts w:ascii="Calibri" w:hAnsi="Calibri" w:cs="Calibri"/>
                <w:color w:val="1F497D"/>
                <w:w w:val="85"/>
                <w:sz w:val="20"/>
                <w:szCs w:val="20"/>
              </w:rPr>
              <w:t>II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21A8" w14:textId="4B338E48" w:rsidR="002A2C76" w:rsidRDefault="00F0631E">
            <w:pPr>
              <w:pStyle w:val="TableParagraph"/>
              <w:kinsoku w:val="0"/>
              <w:overflowPunct w:val="0"/>
              <w:spacing w:before="72"/>
              <w:ind w:left="1533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Кубок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3"/>
                <w:w w:val="95"/>
                <w:sz w:val="20"/>
                <w:szCs w:val="20"/>
              </w:rPr>
              <w:t>медаль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диплом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компьютер</w:t>
            </w:r>
          </w:p>
        </w:tc>
      </w:tr>
      <w:tr w:rsidR="002A2C76" w14:paraId="4F112E4B" w14:textId="77777777">
        <w:trPr>
          <w:trHeight w:hRule="exact" w:val="43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B455" w14:textId="77777777" w:rsidR="002A2C76" w:rsidRDefault="002A2C76">
            <w:pPr>
              <w:pStyle w:val="TableParagraph"/>
              <w:kinsoku w:val="0"/>
              <w:overflowPunct w:val="0"/>
              <w:spacing w:before="72"/>
              <w:ind w:left="235" w:right="237"/>
              <w:jc w:val="center"/>
            </w:pPr>
            <w:r>
              <w:rPr>
                <w:rFonts w:ascii="Calibri" w:hAnsi="Calibri" w:cs="Calibri"/>
                <w:color w:val="1F497D"/>
                <w:spacing w:val="-1"/>
                <w:sz w:val="20"/>
                <w:szCs w:val="20"/>
              </w:rPr>
              <w:t>III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51206" w14:textId="02123FE6" w:rsidR="002A2C76" w:rsidRDefault="00F0631E">
            <w:pPr>
              <w:pStyle w:val="TableParagraph"/>
              <w:kinsoku w:val="0"/>
              <w:overflowPunct w:val="0"/>
              <w:spacing w:before="72"/>
              <w:ind w:left="1533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Кубок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3"/>
                <w:w w:val="95"/>
                <w:sz w:val="20"/>
                <w:szCs w:val="20"/>
              </w:rPr>
              <w:t>медаль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диплом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компьютер</w:t>
            </w:r>
          </w:p>
        </w:tc>
      </w:tr>
      <w:tr w:rsidR="002A2C76" w14:paraId="5D2AAAAC" w14:textId="77777777">
        <w:trPr>
          <w:trHeight w:hRule="exact" w:val="41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E356" w14:textId="77777777" w:rsidR="002A2C76" w:rsidRDefault="002A2C76">
            <w:pPr>
              <w:pStyle w:val="TableParagraph"/>
              <w:kinsoku w:val="0"/>
              <w:overflowPunct w:val="0"/>
              <w:spacing w:before="63"/>
              <w:ind w:left="233" w:right="237"/>
              <w:jc w:val="center"/>
            </w:pPr>
            <w:r>
              <w:rPr>
                <w:rFonts w:ascii="Calibri" w:hAnsi="Calibri" w:cs="Calibri"/>
                <w:color w:val="1F497D"/>
                <w:spacing w:val="1"/>
                <w:w w:val="90"/>
                <w:sz w:val="20"/>
                <w:szCs w:val="20"/>
              </w:rPr>
              <w:t>IV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5042" w14:textId="3E71356C" w:rsidR="002A2C76" w:rsidRDefault="00F0631E" w:rsidP="00F0631E">
            <w:pPr>
              <w:pStyle w:val="TableParagraph"/>
              <w:kinsoku w:val="0"/>
              <w:overflowPunct w:val="0"/>
              <w:spacing w:before="63"/>
              <w:ind w:right="2011"/>
              <w:jc w:val="center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 xml:space="preserve">                                         Диплом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компьютер</w:t>
            </w:r>
          </w:p>
        </w:tc>
      </w:tr>
      <w:tr w:rsidR="002A2C76" w14:paraId="7D429995" w14:textId="77777777">
        <w:trPr>
          <w:trHeight w:hRule="exact" w:val="52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7940" w14:textId="77777777" w:rsidR="002A2C76" w:rsidRDefault="002A2C76">
            <w:pPr>
              <w:pStyle w:val="TableParagraph"/>
              <w:kinsoku w:val="0"/>
              <w:overflowPunct w:val="0"/>
              <w:spacing w:before="72"/>
              <w:ind w:left="253" w:right="254"/>
              <w:jc w:val="center"/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V</w:t>
            </w:r>
          </w:p>
        </w:tc>
        <w:tc>
          <w:tcPr>
            <w:tcW w:w="5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7440" w14:textId="036CA004" w:rsidR="002A2C76" w:rsidRDefault="00F0631E">
            <w:pPr>
              <w:pStyle w:val="TableParagraph"/>
              <w:kinsoku w:val="0"/>
              <w:overflowPunct w:val="0"/>
              <w:spacing w:before="72"/>
              <w:ind w:left="1849"/>
            </w:pPr>
            <w:r>
              <w:rPr>
                <w:rFonts w:ascii="Calibri" w:hAnsi="Calibri" w:cs="Calibri"/>
                <w:color w:val="1F497D"/>
                <w:spacing w:val="2"/>
                <w:w w:val="95"/>
                <w:sz w:val="20"/>
                <w:szCs w:val="20"/>
              </w:rPr>
              <w:t>Диплом</w:t>
            </w:r>
            <w:r>
              <w:rPr>
                <w:rFonts w:ascii="Calibri" w:hAnsi="Calibri" w:cs="Calibri"/>
                <w:color w:val="1F497D"/>
                <w:w w:val="9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1F497D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F497D"/>
                <w:spacing w:val="1"/>
                <w:w w:val="95"/>
                <w:sz w:val="20"/>
                <w:szCs w:val="20"/>
              </w:rPr>
              <w:t>фотоаппарат</w:t>
            </w:r>
          </w:p>
        </w:tc>
      </w:tr>
    </w:tbl>
    <w:p w14:paraId="7F0ADD44" w14:textId="77777777" w:rsidR="002A2C76" w:rsidRDefault="002A2C76">
      <w:pPr>
        <w:kinsoku w:val="0"/>
        <w:overflowPunct w:val="0"/>
        <w:spacing w:line="170" w:lineRule="exact"/>
        <w:rPr>
          <w:sz w:val="17"/>
          <w:szCs w:val="17"/>
        </w:rPr>
      </w:pPr>
    </w:p>
    <w:p w14:paraId="5ED76885" w14:textId="77777777" w:rsidR="002A2C76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D1A909" w14:textId="1C505C60" w:rsidR="002A2C76" w:rsidRPr="00607F4D" w:rsidRDefault="00F0631E" w:rsidP="00C324F7">
      <w:pPr>
        <w:pStyle w:val="a3"/>
        <w:kinsoku w:val="0"/>
        <w:overflowPunct w:val="0"/>
        <w:ind w:left="108" w:right="986" w:firstLine="0"/>
        <w:jc w:val="both"/>
        <w:rPr>
          <w:color w:val="1F497D"/>
        </w:rPr>
      </w:pPr>
      <w:r>
        <w:rPr>
          <w:color w:val="1F497D"/>
          <w:spacing w:val="-1"/>
        </w:rPr>
        <w:t>Каждый</w:t>
      </w:r>
      <w:r w:rsidRPr="00F0631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участник</w:t>
      </w:r>
      <w:r w:rsidRPr="00F0631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получит</w:t>
      </w:r>
      <w:r w:rsidRPr="00F0631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надлежащий</w:t>
      </w:r>
      <w:r w:rsidRPr="00F0631E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сертификат. </w:t>
      </w:r>
      <w:r w:rsidR="002A2C76" w:rsidRPr="00F0631E">
        <w:rPr>
          <w:color w:val="1F497D"/>
        </w:rPr>
        <w:t xml:space="preserve"> </w:t>
      </w:r>
    </w:p>
    <w:p w14:paraId="6E4E7544" w14:textId="77777777" w:rsidR="001A67F3" w:rsidRPr="00607F4D" w:rsidRDefault="001A67F3">
      <w:pPr>
        <w:pStyle w:val="a3"/>
        <w:kinsoku w:val="0"/>
        <w:overflowPunct w:val="0"/>
        <w:ind w:left="108" w:right="5028" w:firstLine="0"/>
        <w:jc w:val="both"/>
        <w:rPr>
          <w:color w:val="000000"/>
        </w:rPr>
      </w:pPr>
    </w:p>
    <w:p w14:paraId="52F597FB" w14:textId="6196FAB5" w:rsidR="001A67F3" w:rsidRPr="00607F4D" w:rsidRDefault="001A67F3">
      <w:pPr>
        <w:pStyle w:val="a3"/>
        <w:kinsoku w:val="0"/>
        <w:overflowPunct w:val="0"/>
        <w:spacing w:before="74"/>
        <w:ind w:left="108" w:firstLine="0"/>
        <w:rPr>
          <w:color w:val="1F497D"/>
          <w:spacing w:val="-1"/>
        </w:rPr>
      </w:pPr>
      <w:r w:rsidRPr="00607F4D">
        <w:rPr>
          <w:b/>
          <w:bCs/>
          <w:color w:val="1F497D"/>
        </w:rPr>
        <w:t xml:space="preserve">13. </w:t>
      </w:r>
      <w:r w:rsidRPr="003B2DA2">
        <w:rPr>
          <w:b/>
          <w:bCs/>
          <w:color w:val="365F91"/>
          <w:spacing w:val="-1"/>
          <w:sz w:val="24"/>
          <w:szCs w:val="24"/>
          <w:lang w:val="en-US"/>
        </w:rPr>
        <w:t>Covid</w:t>
      </w:r>
      <w:r w:rsidRPr="00607F4D">
        <w:rPr>
          <w:b/>
          <w:bCs/>
          <w:color w:val="365F91"/>
          <w:spacing w:val="-1"/>
          <w:sz w:val="24"/>
          <w:szCs w:val="24"/>
        </w:rPr>
        <w:t xml:space="preserve"> </w:t>
      </w:r>
      <w:r w:rsidR="00904DBF">
        <w:rPr>
          <w:b/>
          <w:bCs/>
          <w:color w:val="365F91"/>
          <w:spacing w:val="-1"/>
          <w:sz w:val="24"/>
          <w:szCs w:val="24"/>
        </w:rPr>
        <w:t>и</w:t>
      </w:r>
      <w:r w:rsidR="00904DBF" w:rsidRPr="00607F4D">
        <w:rPr>
          <w:b/>
          <w:bCs/>
          <w:color w:val="365F91"/>
          <w:spacing w:val="-1"/>
          <w:sz w:val="24"/>
          <w:szCs w:val="24"/>
        </w:rPr>
        <w:t xml:space="preserve"> </w:t>
      </w:r>
      <w:r w:rsidR="00904DBF">
        <w:rPr>
          <w:b/>
          <w:bCs/>
          <w:color w:val="365F91"/>
          <w:spacing w:val="-1"/>
          <w:sz w:val="24"/>
          <w:szCs w:val="24"/>
        </w:rPr>
        <w:t>медицинский</w:t>
      </w:r>
      <w:r w:rsidR="00904DBF" w:rsidRPr="00607F4D">
        <w:rPr>
          <w:b/>
          <w:bCs/>
          <w:color w:val="365F91"/>
          <w:spacing w:val="-1"/>
          <w:sz w:val="24"/>
          <w:szCs w:val="24"/>
        </w:rPr>
        <w:t xml:space="preserve"> </w:t>
      </w:r>
      <w:r w:rsidR="00904DBF">
        <w:rPr>
          <w:b/>
          <w:bCs/>
          <w:color w:val="365F91"/>
          <w:spacing w:val="-1"/>
          <w:sz w:val="24"/>
          <w:szCs w:val="24"/>
        </w:rPr>
        <w:t>протокол</w:t>
      </w:r>
    </w:p>
    <w:p w14:paraId="32D44FC7" w14:textId="77777777" w:rsidR="001A67F3" w:rsidRPr="00607F4D" w:rsidRDefault="001A67F3">
      <w:pPr>
        <w:pStyle w:val="a3"/>
        <w:kinsoku w:val="0"/>
        <w:overflowPunct w:val="0"/>
        <w:spacing w:before="74"/>
        <w:ind w:left="108" w:firstLine="0"/>
        <w:rPr>
          <w:color w:val="1F497D"/>
          <w:spacing w:val="-1"/>
        </w:rPr>
      </w:pPr>
    </w:p>
    <w:p w14:paraId="160545BC" w14:textId="1F1088F2" w:rsidR="002A2C76" w:rsidRPr="00904DBF" w:rsidRDefault="00904DBF">
      <w:pPr>
        <w:pStyle w:val="a3"/>
        <w:kinsoku w:val="0"/>
        <w:overflowPunct w:val="0"/>
        <w:spacing w:before="74"/>
        <w:ind w:left="108" w:firstLine="0"/>
        <w:rPr>
          <w:color w:val="000000"/>
        </w:rPr>
      </w:pPr>
      <w:proofErr w:type="spellStart"/>
      <w:r>
        <w:rPr>
          <w:color w:val="1F497D"/>
          <w:spacing w:val="-1"/>
        </w:rPr>
        <w:t>Антиковидные</w:t>
      </w:r>
      <w:proofErr w:type="spellEnd"/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правила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въезда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Грузию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для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иностранных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граждан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достаточно просты</w:t>
      </w:r>
      <w:r w:rsidR="002A2C76" w:rsidRPr="00904DBF">
        <w:rPr>
          <w:color w:val="1F497D"/>
        </w:rPr>
        <w:t>:</w:t>
      </w:r>
    </w:p>
    <w:p w14:paraId="6350F8DD" w14:textId="77777777" w:rsidR="002A2C76" w:rsidRPr="00904DBF" w:rsidRDefault="002A2C7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34681FA3" w14:textId="77777777" w:rsidR="002A2C76" w:rsidRPr="00607F4D" w:rsidRDefault="002A2C76">
      <w:pPr>
        <w:pStyle w:val="a3"/>
        <w:kinsoku w:val="0"/>
        <w:overflowPunct w:val="0"/>
        <w:ind w:left="108" w:firstLine="0"/>
        <w:rPr>
          <w:color w:val="000000"/>
        </w:rPr>
      </w:pPr>
      <w:r w:rsidRPr="001A67F3">
        <w:rPr>
          <w:color w:val="0000FF"/>
          <w:spacing w:val="-1"/>
          <w:u w:val="single"/>
          <w:lang w:val="en-US"/>
        </w:rPr>
        <w:t>https</w:t>
      </w:r>
      <w:r w:rsidRPr="00607F4D">
        <w:rPr>
          <w:color w:val="0000FF"/>
          <w:spacing w:val="-1"/>
          <w:u w:val="single"/>
        </w:rPr>
        <w:t>://</w:t>
      </w:r>
      <w:hyperlink r:id="rId16" w:history="1">
        <w:r w:rsidRPr="001A67F3">
          <w:rPr>
            <w:color w:val="0000FF"/>
            <w:spacing w:val="-2"/>
            <w:u w:val="single"/>
            <w:lang w:val="en-US"/>
          </w:rPr>
          <w:t>www</w:t>
        </w:r>
        <w:r w:rsidRPr="00607F4D">
          <w:rPr>
            <w:color w:val="0000FF"/>
            <w:spacing w:val="-1"/>
            <w:u w:val="single"/>
          </w:rPr>
          <w:t>.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geoconsul</w:t>
        </w:r>
        <w:proofErr w:type="spellEnd"/>
        <w:r w:rsidRPr="00607F4D">
          <w:rPr>
            <w:color w:val="0000FF"/>
            <w:spacing w:val="-1"/>
            <w:u w:val="single"/>
          </w:rPr>
          <w:t>.</w:t>
        </w:r>
        <w:r w:rsidRPr="001A67F3">
          <w:rPr>
            <w:color w:val="0000FF"/>
            <w:spacing w:val="-1"/>
            <w:u w:val="single"/>
            <w:lang w:val="en-US"/>
          </w:rPr>
          <w:t>gov</w:t>
        </w:r>
        <w:r w:rsidRPr="00607F4D">
          <w:rPr>
            <w:color w:val="0000FF"/>
            <w:spacing w:val="-1"/>
            <w:u w:val="single"/>
          </w:rPr>
          <w:t>.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ge</w:t>
        </w:r>
        <w:proofErr w:type="spellEnd"/>
        <w:r w:rsidRPr="00607F4D">
          <w:rPr>
            <w:color w:val="0000FF"/>
            <w:spacing w:val="-1"/>
            <w:u w:val="single"/>
          </w:rPr>
          <w:t>/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Ht</w:t>
        </w:r>
        <w:r w:rsidRPr="001A67F3">
          <w:rPr>
            <w:color w:val="0000FF"/>
            <w:spacing w:val="-2"/>
            <w:u w:val="single"/>
            <w:lang w:val="en-US"/>
          </w:rPr>
          <w:t>m</w:t>
        </w:r>
        <w:r w:rsidRPr="001A67F3">
          <w:rPr>
            <w:color w:val="0000FF"/>
            <w:spacing w:val="-1"/>
            <w:u w:val="single"/>
            <w:lang w:val="en-US"/>
          </w:rPr>
          <w:t>lPage</w:t>
        </w:r>
        <w:proofErr w:type="spellEnd"/>
        <w:r w:rsidRPr="00607F4D">
          <w:rPr>
            <w:color w:val="0000FF"/>
            <w:spacing w:val="-1"/>
            <w:u w:val="single"/>
          </w:rPr>
          <w:t>/</w:t>
        </w:r>
        <w:proofErr w:type="spellStart"/>
        <w:r w:rsidRPr="001A67F3">
          <w:rPr>
            <w:color w:val="0000FF"/>
            <w:spacing w:val="-1"/>
            <w:u w:val="single"/>
            <w:lang w:val="en-US"/>
          </w:rPr>
          <w:t>Ht</w:t>
        </w:r>
        <w:r w:rsidRPr="001A67F3">
          <w:rPr>
            <w:color w:val="0000FF"/>
            <w:spacing w:val="-2"/>
            <w:u w:val="single"/>
            <w:lang w:val="en-US"/>
          </w:rPr>
          <w:t>m</w:t>
        </w:r>
        <w:proofErr w:type="spellEnd"/>
      </w:hyperlink>
      <w:r w:rsidRPr="00607F4D">
        <w:rPr>
          <w:color w:val="0000FF"/>
          <w:spacing w:val="-1"/>
          <w:u w:val="single"/>
        </w:rPr>
        <w:t>``</w:t>
      </w:r>
      <w:r w:rsidRPr="001A67F3">
        <w:rPr>
          <w:color w:val="0000FF"/>
          <w:spacing w:val="-1"/>
          <w:u w:val="single"/>
          <w:lang w:val="en-US"/>
        </w:rPr>
        <w:t>l</w:t>
      </w:r>
      <w:r w:rsidRPr="00607F4D">
        <w:rPr>
          <w:color w:val="0000FF"/>
          <w:spacing w:val="-1"/>
          <w:u w:val="single"/>
        </w:rPr>
        <w:t>/</w:t>
      </w:r>
      <w:r w:rsidRPr="001A67F3">
        <w:rPr>
          <w:color w:val="0000FF"/>
          <w:spacing w:val="-1"/>
          <w:u w:val="single"/>
          <w:lang w:val="en-US"/>
        </w:rPr>
        <w:t>Vie</w:t>
      </w:r>
      <w:r w:rsidRPr="001A67F3">
        <w:rPr>
          <w:color w:val="0000FF"/>
          <w:spacing w:val="-2"/>
          <w:u w:val="single"/>
          <w:lang w:val="en-US"/>
        </w:rPr>
        <w:t>w</w:t>
      </w:r>
      <w:r w:rsidRPr="00607F4D">
        <w:rPr>
          <w:color w:val="0000FF"/>
          <w:spacing w:val="-1"/>
          <w:u w:val="single"/>
        </w:rPr>
        <w:t>?</w:t>
      </w:r>
      <w:r w:rsidRPr="001A67F3">
        <w:rPr>
          <w:color w:val="0000FF"/>
          <w:spacing w:val="-1"/>
          <w:u w:val="single"/>
          <w:lang w:val="en-US"/>
        </w:rPr>
        <w:t>i</w:t>
      </w:r>
      <w:r w:rsidRPr="001A67F3">
        <w:rPr>
          <w:color w:val="0000FF"/>
          <w:spacing w:val="-2"/>
          <w:u w:val="single"/>
          <w:lang w:val="en-US"/>
        </w:rPr>
        <w:t>d</w:t>
      </w:r>
      <w:r w:rsidRPr="00607F4D">
        <w:rPr>
          <w:color w:val="0000FF"/>
          <w:spacing w:val="-1"/>
          <w:u w:val="single"/>
        </w:rPr>
        <w:t>=2131</w:t>
      </w:r>
      <w:r w:rsidRPr="00607F4D">
        <w:rPr>
          <w:color w:val="0000FF"/>
          <w:spacing w:val="-2"/>
          <w:u w:val="single"/>
        </w:rPr>
        <w:t>&amp;</w:t>
      </w:r>
      <w:r w:rsidRPr="001A67F3">
        <w:rPr>
          <w:color w:val="0000FF"/>
          <w:spacing w:val="-1"/>
          <w:u w:val="single"/>
          <w:lang w:val="en-US"/>
        </w:rPr>
        <w:t>lang</w:t>
      </w:r>
      <w:r w:rsidRPr="00607F4D">
        <w:rPr>
          <w:color w:val="0000FF"/>
          <w:spacing w:val="-1"/>
          <w:u w:val="single"/>
        </w:rPr>
        <w:t>=</w:t>
      </w:r>
      <w:r w:rsidRPr="001A67F3">
        <w:rPr>
          <w:color w:val="0000FF"/>
          <w:spacing w:val="-1"/>
          <w:u w:val="single"/>
          <w:lang w:val="en-US"/>
        </w:rPr>
        <w:t>En</w:t>
      </w:r>
      <w:r w:rsidRPr="001A67F3">
        <w:rPr>
          <w:color w:val="0000FF"/>
          <w:u w:val="single"/>
          <w:lang w:val="en-US"/>
        </w:rPr>
        <w:t>g</w:t>
      </w:r>
    </w:p>
    <w:p w14:paraId="19927287" w14:textId="77777777" w:rsidR="002A2C76" w:rsidRPr="00607F4D" w:rsidRDefault="002A2C76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2240755E" w14:textId="32030574" w:rsidR="002A2C76" w:rsidRPr="00607F4D" w:rsidRDefault="00904DBF">
      <w:pPr>
        <w:pStyle w:val="a3"/>
        <w:kinsoku w:val="0"/>
        <w:overflowPunct w:val="0"/>
        <w:ind w:left="108" w:firstLine="0"/>
        <w:rPr>
          <w:color w:val="000000"/>
        </w:rPr>
      </w:pPr>
      <w:r>
        <w:rPr>
          <w:color w:val="365F91"/>
          <w:spacing w:val="-1"/>
        </w:rPr>
        <w:t>Организаторы</w:t>
      </w:r>
      <w:r w:rsidRPr="00904DBF">
        <w:rPr>
          <w:color w:val="365F91"/>
          <w:spacing w:val="-1"/>
        </w:rPr>
        <w:t xml:space="preserve"> </w:t>
      </w:r>
      <w:r>
        <w:rPr>
          <w:color w:val="365F91"/>
          <w:spacing w:val="-1"/>
        </w:rPr>
        <w:t>и</w:t>
      </w:r>
      <w:r w:rsidRPr="00904DBF">
        <w:rPr>
          <w:color w:val="365F91"/>
          <w:spacing w:val="-1"/>
        </w:rPr>
        <w:t xml:space="preserve"> </w:t>
      </w:r>
      <w:r>
        <w:rPr>
          <w:color w:val="365F91"/>
          <w:spacing w:val="-1"/>
        </w:rPr>
        <w:t>участники</w:t>
      </w:r>
      <w:r w:rsidRPr="00904DBF">
        <w:rPr>
          <w:color w:val="365F91"/>
          <w:spacing w:val="-1"/>
        </w:rPr>
        <w:t xml:space="preserve"> </w:t>
      </w:r>
      <w:r>
        <w:rPr>
          <w:color w:val="365F91"/>
          <w:spacing w:val="-1"/>
        </w:rPr>
        <w:t>должны</w:t>
      </w:r>
      <w:r w:rsidRPr="00904DBF">
        <w:rPr>
          <w:color w:val="365F91"/>
          <w:spacing w:val="-1"/>
        </w:rPr>
        <w:t xml:space="preserve"> </w:t>
      </w:r>
      <w:r>
        <w:rPr>
          <w:color w:val="365F91"/>
          <w:spacing w:val="-1"/>
        </w:rPr>
        <w:t>следовать</w:t>
      </w:r>
      <w:r w:rsidRPr="00904DBF">
        <w:rPr>
          <w:color w:val="365F91"/>
          <w:spacing w:val="-1"/>
        </w:rPr>
        <w:t xml:space="preserve"> </w:t>
      </w:r>
      <w:r>
        <w:rPr>
          <w:color w:val="365F91"/>
          <w:spacing w:val="-1"/>
        </w:rPr>
        <w:t>официальному</w:t>
      </w:r>
      <w:r w:rsidRPr="00904DBF">
        <w:rPr>
          <w:color w:val="365F91"/>
          <w:spacing w:val="-1"/>
        </w:rPr>
        <w:t xml:space="preserve"> </w:t>
      </w:r>
      <w:r>
        <w:rPr>
          <w:color w:val="365F91"/>
          <w:spacing w:val="-1"/>
        </w:rPr>
        <w:t xml:space="preserve">медицинскому протоколу ФИДЕ. </w:t>
      </w:r>
      <w:r w:rsidR="002A2C76" w:rsidRPr="00904DBF">
        <w:rPr>
          <w:color w:val="365F91"/>
          <w:spacing w:val="-1"/>
        </w:rPr>
        <w:t xml:space="preserve"> </w:t>
      </w:r>
    </w:p>
    <w:p w14:paraId="1DE36633" w14:textId="77777777" w:rsidR="002A2C76" w:rsidRPr="00607F4D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D47E35" w14:textId="77777777" w:rsidR="002A2C76" w:rsidRPr="00607F4D" w:rsidRDefault="002A2C76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14:paraId="6DFA7C43" w14:textId="36B06AE6" w:rsidR="002A2C76" w:rsidRDefault="00904DBF">
      <w:pPr>
        <w:pStyle w:val="1"/>
        <w:numPr>
          <w:ilvl w:val="0"/>
          <w:numId w:val="1"/>
        </w:numPr>
        <w:tabs>
          <w:tab w:val="left" w:pos="470"/>
        </w:tabs>
        <w:kinsoku w:val="0"/>
        <w:overflowPunct w:val="0"/>
        <w:ind w:left="470"/>
        <w:rPr>
          <w:b w:val="0"/>
          <w:bCs w:val="0"/>
          <w:color w:val="000000"/>
        </w:rPr>
      </w:pPr>
      <w:r>
        <w:rPr>
          <w:color w:val="365F91"/>
          <w:spacing w:val="-1"/>
        </w:rPr>
        <w:t>Электричество</w:t>
      </w:r>
    </w:p>
    <w:p w14:paraId="3D7DFB58" w14:textId="77777777" w:rsidR="002A2C76" w:rsidRDefault="002A2C76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2520331D" w14:textId="278B5E06" w:rsidR="002A2C76" w:rsidRPr="00904DBF" w:rsidRDefault="00904DBF">
      <w:pPr>
        <w:pStyle w:val="a3"/>
        <w:kinsoku w:val="0"/>
        <w:overflowPunct w:val="0"/>
        <w:ind w:left="108" w:firstLine="0"/>
        <w:rPr>
          <w:color w:val="000000"/>
        </w:rPr>
      </w:pPr>
      <w:r>
        <w:rPr>
          <w:color w:val="1F497D"/>
          <w:spacing w:val="-1"/>
        </w:rPr>
        <w:t>Стандартное электрическое напряжение в Грузии составляет</w:t>
      </w:r>
      <w:r w:rsidR="002A2C76" w:rsidRPr="00904DBF">
        <w:rPr>
          <w:color w:val="1F497D"/>
          <w:spacing w:val="-1"/>
        </w:rPr>
        <w:t xml:space="preserve"> 220</w:t>
      </w:r>
      <w:r>
        <w:rPr>
          <w:color w:val="1F497D"/>
          <w:spacing w:val="-1"/>
        </w:rPr>
        <w:t xml:space="preserve"> вольт</w:t>
      </w:r>
      <w:r w:rsidR="002A2C76" w:rsidRPr="00904DBF">
        <w:rPr>
          <w:color w:val="1F497D"/>
        </w:rPr>
        <w:t>.</w:t>
      </w:r>
    </w:p>
    <w:p w14:paraId="5F55B8B3" w14:textId="77777777" w:rsidR="002A2C76" w:rsidRPr="00904DBF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9B8AB5" w14:textId="77777777" w:rsidR="002A2C76" w:rsidRPr="00904DBF" w:rsidRDefault="002A2C76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14:paraId="4825403C" w14:textId="118B6DA4" w:rsidR="002A2C76" w:rsidRDefault="00904DBF">
      <w:pPr>
        <w:pStyle w:val="1"/>
        <w:numPr>
          <w:ilvl w:val="0"/>
          <w:numId w:val="1"/>
        </w:numPr>
        <w:tabs>
          <w:tab w:val="left" w:pos="470"/>
        </w:tabs>
        <w:kinsoku w:val="0"/>
        <w:overflowPunct w:val="0"/>
        <w:ind w:left="470"/>
        <w:rPr>
          <w:b w:val="0"/>
          <w:bCs w:val="0"/>
          <w:color w:val="000000"/>
        </w:rPr>
      </w:pPr>
      <w:r>
        <w:rPr>
          <w:color w:val="365F91"/>
        </w:rPr>
        <w:t>Температура в июне</w:t>
      </w:r>
    </w:p>
    <w:p w14:paraId="581E08A6" w14:textId="77777777" w:rsidR="002A2C76" w:rsidRDefault="002A2C76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133EB3C1" w14:textId="6D65B928" w:rsidR="002A2C76" w:rsidRPr="00904DBF" w:rsidRDefault="00904DBF">
      <w:pPr>
        <w:pStyle w:val="a3"/>
        <w:kinsoku w:val="0"/>
        <w:overflowPunct w:val="0"/>
        <w:spacing w:line="363" w:lineRule="auto"/>
        <w:ind w:left="108" w:right="112" w:firstLine="0"/>
        <w:rPr>
          <w:color w:val="000000"/>
        </w:rPr>
      </w:pPr>
      <w:r>
        <w:rPr>
          <w:color w:val="1F497D"/>
          <w:spacing w:val="-1"/>
        </w:rPr>
        <w:t>Июнь</w:t>
      </w:r>
      <w:r w:rsidRPr="00904DBF">
        <w:rPr>
          <w:color w:val="1F497D"/>
          <w:spacing w:val="-1"/>
        </w:rPr>
        <w:t xml:space="preserve"> – </w:t>
      </w:r>
      <w:r>
        <w:rPr>
          <w:color w:val="1F497D"/>
          <w:spacing w:val="-1"/>
        </w:rPr>
        <w:t>один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из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наиболее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комфортных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месяцев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Батуми</w:t>
      </w:r>
      <w:r w:rsidRPr="00904DBF">
        <w:rPr>
          <w:color w:val="1F497D"/>
          <w:spacing w:val="-1"/>
        </w:rPr>
        <w:t xml:space="preserve">, </w:t>
      </w:r>
      <w:r>
        <w:rPr>
          <w:color w:val="1F497D"/>
          <w:spacing w:val="-1"/>
        </w:rPr>
        <w:t>на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побережье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Черного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 xml:space="preserve">моря. </w:t>
      </w:r>
      <w:r w:rsidR="002A2C76"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Средняя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температура</w:t>
      </w:r>
      <w:r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воздуха</w:t>
      </w:r>
      <w:r w:rsidRPr="00904DBF">
        <w:rPr>
          <w:color w:val="1F497D"/>
          <w:spacing w:val="-1"/>
        </w:rPr>
        <w:t xml:space="preserve"> - </w:t>
      </w:r>
      <w:r>
        <w:rPr>
          <w:color w:val="1F497D"/>
          <w:spacing w:val="-1"/>
        </w:rPr>
        <w:t>между</w:t>
      </w:r>
      <w:r w:rsidRPr="00904DBF">
        <w:rPr>
          <w:color w:val="1F497D"/>
          <w:spacing w:val="-1"/>
        </w:rPr>
        <w:t xml:space="preserve"> </w:t>
      </w:r>
      <w:r w:rsidR="002A2C76" w:rsidRPr="00904DBF">
        <w:rPr>
          <w:b/>
          <w:bCs/>
          <w:color w:val="1F497D"/>
          <w:spacing w:val="-1"/>
        </w:rPr>
        <w:t>20°</w:t>
      </w:r>
      <w:r w:rsidR="002A2C76" w:rsidRPr="001A67F3">
        <w:rPr>
          <w:b/>
          <w:bCs/>
          <w:color w:val="1F497D"/>
          <w:lang w:val="en-US"/>
        </w:rPr>
        <w:t>C</w:t>
      </w:r>
      <w:r w:rsidR="002A2C76" w:rsidRPr="00904DBF">
        <w:rPr>
          <w:b/>
          <w:bCs/>
          <w:color w:val="1F497D"/>
          <w:spacing w:val="-1"/>
        </w:rPr>
        <w:t xml:space="preserve"> </w:t>
      </w:r>
      <w:r w:rsidR="002A2C76" w:rsidRPr="00904DBF">
        <w:rPr>
          <w:color w:val="1F497D"/>
          <w:spacing w:val="-1"/>
        </w:rPr>
        <w:t>(68°</w:t>
      </w:r>
      <w:r w:rsidR="002A2C76" w:rsidRPr="001A67F3">
        <w:rPr>
          <w:color w:val="1F497D"/>
          <w:spacing w:val="-1"/>
          <w:lang w:val="en-US"/>
        </w:rPr>
        <w:t>F</w:t>
      </w:r>
      <w:r w:rsidR="002A2C76" w:rsidRPr="00904DBF">
        <w:rPr>
          <w:color w:val="1F497D"/>
        </w:rPr>
        <w:t>)</w:t>
      </w:r>
      <w:r w:rsidR="002A2C76" w:rsidRPr="00904DBF">
        <w:rPr>
          <w:color w:val="1F497D"/>
          <w:spacing w:val="-1"/>
        </w:rPr>
        <w:t xml:space="preserve"> </w:t>
      </w:r>
      <w:r>
        <w:rPr>
          <w:color w:val="1F497D"/>
          <w:spacing w:val="-1"/>
        </w:rPr>
        <w:t>и</w:t>
      </w:r>
      <w:r w:rsidR="002A2C76" w:rsidRPr="00904DBF">
        <w:rPr>
          <w:color w:val="1F497D"/>
          <w:spacing w:val="-1"/>
        </w:rPr>
        <w:t xml:space="preserve"> </w:t>
      </w:r>
      <w:r w:rsidR="002A2C76" w:rsidRPr="00904DBF">
        <w:rPr>
          <w:b/>
          <w:bCs/>
          <w:color w:val="1F497D"/>
          <w:spacing w:val="-1"/>
        </w:rPr>
        <w:t>25°</w:t>
      </w:r>
      <w:r w:rsidR="002A2C76" w:rsidRPr="001A67F3">
        <w:rPr>
          <w:b/>
          <w:bCs/>
          <w:color w:val="1F497D"/>
          <w:lang w:val="en-US"/>
        </w:rPr>
        <w:t>C</w:t>
      </w:r>
      <w:r w:rsidR="002A2C76" w:rsidRPr="00904DBF">
        <w:rPr>
          <w:b/>
          <w:bCs/>
          <w:color w:val="1F497D"/>
          <w:spacing w:val="-1"/>
        </w:rPr>
        <w:t xml:space="preserve"> </w:t>
      </w:r>
      <w:r w:rsidR="002A2C76" w:rsidRPr="00904DBF">
        <w:rPr>
          <w:color w:val="1F497D"/>
          <w:spacing w:val="-1"/>
        </w:rPr>
        <w:t>(77°</w:t>
      </w:r>
      <w:r w:rsidR="002A2C76" w:rsidRPr="001A67F3">
        <w:rPr>
          <w:color w:val="1F497D"/>
          <w:spacing w:val="-1"/>
          <w:lang w:val="en-US"/>
        </w:rPr>
        <w:t>F</w:t>
      </w:r>
      <w:r w:rsidR="002A2C76" w:rsidRPr="00904DBF">
        <w:rPr>
          <w:color w:val="1F497D"/>
        </w:rPr>
        <w:t>)</w:t>
      </w:r>
      <w:r>
        <w:rPr>
          <w:color w:val="1F497D"/>
          <w:spacing w:val="-1"/>
        </w:rPr>
        <w:t xml:space="preserve">, но в некоторые дни она может достигать </w:t>
      </w:r>
      <w:r w:rsidR="002A2C76" w:rsidRPr="00904DBF">
        <w:rPr>
          <w:b/>
          <w:bCs/>
          <w:color w:val="1F497D"/>
          <w:spacing w:val="-1"/>
        </w:rPr>
        <w:t>28°</w:t>
      </w:r>
      <w:r w:rsidR="002A2C76" w:rsidRPr="001A67F3">
        <w:rPr>
          <w:b/>
          <w:bCs/>
          <w:color w:val="1F497D"/>
          <w:lang w:val="en-US"/>
        </w:rPr>
        <w:t>C</w:t>
      </w:r>
      <w:r w:rsidR="002A2C76" w:rsidRPr="00904DBF">
        <w:rPr>
          <w:b/>
          <w:bCs/>
          <w:color w:val="1F497D"/>
          <w:spacing w:val="-1"/>
        </w:rPr>
        <w:t xml:space="preserve"> </w:t>
      </w:r>
      <w:r w:rsidR="002A2C76" w:rsidRPr="00904DBF">
        <w:rPr>
          <w:color w:val="1F497D"/>
          <w:spacing w:val="-1"/>
        </w:rPr>
        <w:t>(82°</w:t>
      </w:r>
      <w:r w:rsidR="002A2C76" w:rsidRPr="001A67F3">
        <w:rPr>
          <w:color w:val="1F497D"/>
          <w:spacing w:val="-1"/>
          <w:lang w:val="en-US"/>
        </w:rPr>
        <w:t>F</w:t>
      </w:r>
      <w:r w:rsidR="002A2C76" w:rsidRPr="00904DBF">
        <w:rPr>
          <w:color w:val="1F497D"/>
          <w:spacing w:val="-1"/>
        </w:rPr>
        <w:t>)</w:t>
      </w:r>
      <w:r w:rsidR="002A2C76" w:rsidRPr="00904DBF">
        <w:rPr>
          <w:color w:val="1F497D"/>
        </w:rPr>
        <w:t>.</w:t>
      </w:r>
    </w:p>
    <w:p w14:paraId="6782B8B8" w14:textId="77777777" w:rsidR="002A2C76" w:rsidRPr="00904DBF" w:rsidRDefault="002A2C76">
      <w:pPr>
        <w:kinsoku w:val="0"/>
        <w:overflowPunct w:val="0"/>
        <w:spacing w:line="160" w:lineRule="exact"/>
        <w:rPr>
          <w:sz w:val="16"/>
          <w:szCs w:val="16"/>
        </w:rPr>
      </w:pPr>
    </w:p>
    <w:p w14:paraId="1CF5613C" w14:textId="77777777" w:rsidR="002A2C76" w:rsidRPr="00904DBF" w:rsidRDefault="002A2C7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9FEDFA" w14:textId="13B6C9FF" w:rsidR="002A2C76" w:rsidRDefault="00904DBF">
      <w:pPr>
        <w:pStyle w:val="1"/>
        <w:numPr>
          <w:ilvl w:val="0"/>
          <w:numId w:val="1"/>
        </w:numPr>
        <w:tabs>
          <w:tab w:val="left" w:pos="470"/>
        </w:tabs>
        <w:kinsoku w:val="0"/>
        <w:overflowPunct w:val="0"/>
        <w:ind w:left="470"/>
        <w:rPr>
          <w:b w:val="0"/>
          <w:bCs w:val="0"/>
          <w:color w:val="000000"/>
        </w:rPr>
      </w:pPr>
      <w:r>
        <w:rPr>
          <w:color w:val="1F497D"/>
        </w:rPr>
        <w:t>Контактная информация</w:t>
      </w:r>
    </w:p>
    <w:p w14:paraId="6E79459E" w14:textId="77777777" w:rsidR="002A2C76" w:rsidRDefault="002A2C76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14:paraId="6FBCC902" w14:textId="77777777" w:rsidR="00904DBF" w:rsidRDefault="002A2C76">
      <w:pPr>
        <w:pStyle w:val="a3"/>
        <w:kinsoku w:val="0"/>
        <w:overflowPunct w:val="0"/>
        <w:spacing w:line="363" w:lineRule="auto"/>
        <w:ind w:left="108" w:right="5638" w:firstLine="0"/>
        <w:rPr>
          <w:color w:val="1F497D"/>
          <w:spacing w:val="-2"/>
          <w:lang w:val="en-US"/>
        </w:rPr>
      </w:pPr>
      <w:r w:rsidRPr="001A67F3">
        <w:rPr>
          <w:color w:val="1F497D"/>
          <w:spacing w:val="-1"/>
          <w:lang w:val="en-US"/>
        </w:rPr>
        <w:t>E</w:t>
      </w:r>
      <w:r w:rsidR="00904DBF" w:rsidRPr="00904DBF">
        <w:rPr>
          <w:color w:val="1F497D"/>
          <w:spacing w:val="-1"/>
          <w:lang w:val="en-US"/>
        </w:rPr>
        <w:t>-</w:t>
      </w:r>
      <w:r w:rsidRPr="001A67F3">
        <w:rPr>
          <w:color w:val="1F497D"/>
          <w:spacing w:val="-2"/>
          <w:lang w:val="en-US"/>
        </w:rPr>
        <w:t>m</w:t>
      </w:r>
      <w:r w:rsidRPr="001A67F3">
        <w:rPr>
          <w:color w:val="1F497D"/>
          <w:spacing w:val="-1"/>
          <w:lang w:val="en-US"/>
        </w:rPr>
        <w:t>ai</w:t>
      </w:r>
      <w:r w:rsidRPr="001A67F3">
        <w:rPr>
          <w:color w:val="1F497D"/>
          <w:lang w:val="en-US"/>
        </w:rPr>
        <w:t>l</w:t>
      </w:r>
      <w:r w:rsidRPr="001A67F3">
        <w:rPr>
          <w:color w:val="1F497D"/>
          <w:spacing w:val="-1"/>
          <w:lang w:val="en-US"/>
        </w:rPr>
        <w:t xml:space="preserve"> </w:t>
      </w:r>
      <w:r w:rsidRPr="001A67F3">
        <w:rPr>
          <w:color w:val="1F497D"/>
          <w:lang w:val="en-US"/>
        </w:rPr>
        <w:t xml:space="preserve">– </w:t>
      </w:r>
      <w:hyperlink r:id="rId17" w:history="1">
        <w:r w:rsidRPr="001A67F3">
          <w:rPr>
            <w:color w:val="0000FF"/>
            <w:spacing w:val="-1"/>
            <w:u w:val="single"/>
            <w:lang w:val="en-US"/>
          </w:rPr>
          <w:t>batu</w:t>
        </w:r>
        <w:r w:rsidRPr="001A67F3">
          <w:rPr>
            <w:color w:val="0000FF"/>
            <w:spacing w:val="-2"/>
            <w:u w:val="single"/>
            <w:lang w:val="en-US"/>
          </w:rPr>
          <w:t>m</w:t>
        </w:r>
        <w:r w:rsidRPr="001A67F3">
          <w:rPr>
            <w:color w:val="0000FF"/>
            <w:spacing w:val="-1"/>
            <w:u w:val="single"/>
            <w:lang w:val="en-US"/>
          </w:rPr>
          <w:t>i2023</w:t>
        </w:r>
        <w:r w:rsidRPr="001A67F3">
          <w:rPr>
            <w:color w:val="0000FF"/>
            <w:spacing w:val="-2"/>
            <w:u w:val="single"/>
            <w:lang w:val="en-US"/>
          </w:rPr>
          <w:t>@</w:t>
        </w:r>
        <w:r w:rsidRPr="001A67F3">
          <w:rPr>
            <w:color w:val="0000FF"/>
            <w:spacing w:val="-1"/>
            <w:u w:val="single"/>
            <w:lang w:val="en-US"/>
          </w:rPr>
          <w:t>fide.com</w:t>
        </w:r>
      </w:hyperlink>
      <w:r w:rsidRPr="001A67F3">
        <w:rPr>
          <w:color w:val="0000FF"/>
          <w:spacing w:val="-1"/>
          <w:lang w:val="en-US"/>
        </w:rPr>
        <w:t xml:space="preserve">    </w:t>
      </w:r>
    </w:p>
    <w:p w14:paraId="3D70A846" w14:textId="0B7CBA62" w:rsidR="002A2C76" w:rsidRPr="006E3A93" w:rsidRDefault="00904DBF">
      <w:pPr>
        <w:pStyle w:val="a3"/>
        <w:kinsoku w:val="0"/>
        <w:overflowPunct w:val="0"/>
        <w:spacing w:line="363" w:lineRule="auto"/>
        <w:ind w:left="108" w:right="5638" w:firstLine="0"/>
        <w:rPr>
          <w:color w:val="000000"/>
        </w:rPr>
      </w:pPr>
      <w:r>
        <w:rPr>
          <w:color w:val="1F497D"/>
          <w:spacing w:val="-1"/>
        </w:rPr>
        <w:t>Сайт</w:t>
      </w:r>
      <w:r w:rsidR="002A2C76" w:rsidRPr="006E3A93">
        <w:rPr>
          <w:color w:val="1F497D"/>
          <w:spacing w:val="-1"/>
        </w:rPr>
        <w:t xml:space="preserve"> </w:t>
      </w:r>
      <w:r w:rsidR="002A2C76" w:rsidRPr="006E3A93">
        <w:rPr>
          <w:color w:val="1F497D"/>
        </w:rPr>
        <w:t xml:space="preserve">– </w:t>
      </w:r>
      <w:r w:rsidR="002A2C76" w:rsidRPr="001A67F3">
        <w:rPr>
          <w:color w:val="0000FF"/>
          <w:spacing w:val="-1"/>
          <w:u w:val="single"/>
          <w:lang w:val="en-US"/>
        </w:rPr>
        <w:t>https</w:t>
      </w:r>
      <w:r w:rsidR="002A2C76" w:rsidRPr="006E3A93">
        <w:rPr>
          <w:color w:val="0000FF"/>
          <w:spacing w:val="-1"/>
          <w:u w:val="single"/>
        </w:rPr>
        <w:t>://</w:t>
      </w:r>
      <w:proofErr w:type="spellStart"/>
      <w:r w:rsidR="002A2C76" w:rsidRPr="001A67F3">
        <w:rPr>
          <w:color w:val="0000FF"/>
          <w:spacing w:val="-1"/>
          <w:u w:val="single"/>
          <w:lang w:val="en-US"/>
        </w:rPr>
        <w:t>batu</w:t>
      </w:r>
      <w:r w:rsidR="002A2C76" w:rsidRPr="001A67F3">
        <w:rPr>
          <w:color w:val="0000FF"/>
          <w:spacing w:val="-2"/>
          <w:u w:val="single"/>
          <w:lang w:val="en-US"/>
        </w:rPr>
        <w:t>m</w:t>
      </w:r>
      <w:r w:rsidR="002A2C76" w:rsidRPr="001A67F3">
        <w:rPr>
          <w:color w:val="0000FF"/>
          <w:spacing w:val="-1"/>
          <w:u w:val="single"/>
          <w:lang w:val="en-US"/>
        </w:rPr>
        <w:t>i</w:t>
      </w:r>
      <w:proofErr w:type="spellEnd"/>
      <w:r w:rsidR="002A2C76" w:rsidRPr="006E3A93">
        <w:rPr>
          <w:color w:val="0000FF"/>
          <w:spacing w:val="-1"/>
          <w:u w:val="single"/>
        </w:rPr>
        <w:t>2023.</w:t>
      </w:r>
      <w:r w:rsidR="002A2C76" w:rsidRPr="001A67F3">
        <w:rPr>
          <w:color w:val="0000FF"/>
          <w:spacing w:val="-1"/>
          <w:u w:val="single"/>
          <w:lang w:val="en-US"/>
        </w:rPr>
        <w:t>fide</w:t>
      </w:r>
      <w:r w:rsidR="002A2C76" w:rsidRPr="006E3A93">
        <w:rPr>
          <w:color w:val="0000FF"/>
          <w:spacing w:val="-1"/>
          <w:u w:val="single"/>
        </w:rPr>
        <w:t>.</w:t>
      </w:r>
      <w:r w:rsidR="002A2C76" w:rsidRPr="001A67F3">
        <w:rPr>
          <w:color w:val="0000FF"/>
          <w:spacing w:val="-1"/>
          <w:u w:val="single"/>
          <w:lang w:val="en-US"/>
        </w:rPr>
        <w:t>co</w:t>
      </w:r>
      <w:r w:rsidR="002A2C76" w:rsidRPr="001A67F3">
        <w:rPr>
          <w:color w:val="0000FF"/>
          <w:spacing w:val="-2"/>
          <w:u w:val="single"/>
          <w:lang w:val="en-US"/>
        </w:rPr>
        <w:t>m</w:t>
      </w:r>
      <w:r w:rsidR="002A2C76" w:rsidRPr="006E3A93">
        <w:rPr>
          <w:color w:val="0000FF"/>
          <w:u w:val="single"/>
        </w:rPr>
        <w:t>/</w:t>
      </w:r>
    </w:p>
    <w:sectPr w:rsidR="002A2C76" w:rsidRPr="006E3A93">
      <w:footerReference w:type="default" r:id="rId18"/>
      <w:pgSz w:w="11906" w:h="16840"/>
      <w:pgMar w:top="1340" w:right="1240" w:bottom="280" w:left="1600" w:header="0" w:footer="0" w:gutter="0"/>
      <w:cols w:space="720" w:equalWidth="0">
        <w:col w:w="90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8B9A" w14:textId="77777777" w:rsidR="00F0586F" w:rsidRDefault="00F0586F">
      <w:r>
        <w:separator/>
      </w:r>
    </w:p>
  </w:endnote>
  <w:endnote w:type="continuationSeparator" w:id="0">
    <w:p w14:paraId="37DA0340" w14:textId="77777777" w:rsidR="00F0586F" w:rsidRDefault="00F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2BC3" w14:textId="77777777" w:rsidR="002A2C76" w:rsidRDefault="002A2C76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6B20" w14:textId="77777777" w:rsidR="00F0586F" w:rsidRDefault="00F0586F">
      <w:r>
        <w:separator/>
      </w:r>
    </w:p>
  </w:footnote>
  <w:footnote w:type="continuationSeparator" w:id="0">
    <w:p w14:paraId="2BE2DB38" w14:textId="77777777" w:rsidR="00F0586F" w:rsidRDefault="00F0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hanging="240"/>
      </w:pPr>
      <w:rPr>
        <w:rFonts w:ascii="Calibri" w:hAnsi="Calibri" w:cs="Calibri"/>
        <w:b/>
        <w:bCs/>
        <w:color w:val="1F497D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color w:val="1F497D"/>
        <w:w w:val="132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2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lowerLetter"/>
      <w:lvlText w:val="%1)"/>
      <w:lvlJc w:val="left"/>
      <w:pPr>
        <w:ind w:hanging="202"/>
      </w:pPr>
      <w:rPr>
        <w:rFonts w:ascii="Calibri" w:hAnsi="Calibri" w:cs="Calibri"/>
        <w:b w:val="0"/>
        <w:bCs w:val="0"/>
        <w:color w:val="1F497D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FFFFFFFF"/>
    <w:lvl w:ilvl="0">
      <w:start w:val="14"/>
      <w:numFmt w:val="decimal"/>
      <w:lvlText w:val="%1."/>
      <w:lvlJc w:val="left"/>
      <w:pPr>
        <w:ind w:hanging="362"/>
      </w:pPr>
      <w:rPr>
        <w:rFonts w:ascii="Calibri" w:hAnsi="Calibri" w:cs="Calibri"/>
        <w:b/>
        <w:bCs/>
        <w:color w:val="365F9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713991553">
    <w:abstractNumId w:val="6"/>
  </w:num>
  <w:num w:numId="2" w16cid:durableId="1958443162">
    <w:abstractNumId w:val="5"/>
  </w:num>
  <w:num w:numId="3" w16cid:durableId="2026249026">
    <w:abstractNumId w:val="4"/>
  </w:num>
  <w:num w:numId="4" w16cid:durableId="1658416481">
    <w:abstractNumId w:val="3"/>
  </w:num>
  <w:num w:numId="5" w16cid:durableId="1128447">
    <w:abstractNumId w:val="2"/>
  </w:num>
  <w:num w:numId="6" w16cid:durableId="1749107746">
    <w:abstractNumId w:val="1"/>
  </w:num>
  <w:num w:numId="7" w16cid:durableId="21185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7F3"/>
    <w:rsid w:val="000B0F6E"/>
    <w:rsid w:val="001439F5"/>
    <w:rsid w:val="001A67F3"/>
    <w:rsid w:val="001E7E3B"/>
    <w:rsid w:val="00204807"/>
    <w:rsid w:val="00224F97"/>
    <w:rsid w:val="0025775A"/>
    <w:rsid w:val="002A2C76"/>
    <w:rsid w:val="002C281C"/>
    <w:rsid w:val="003040C3"/>
    <w:rsid w:val="003B2DA2"/>
    <w:rsid w:val="00454D1E"/>
    <w:rsid w:val="00463D99"/>
    <w:rsid w:val="004831AA"/>
    <w:rsid w:val="004D504A"/>
    <w:rsid w:val="00520B0F"/>
    <w:rsid w:val="00564267"/>
    <w:rsid w:val="00607F4D"/>
    <w:rsid w:val="00612213"/>
    <w:rsid w:val="006875F1"/>
    <w:rsid w:val="006E3A93"/>
    <w:rsid w:val="006F0219"/>
    <w:rsid w:val="00735CF4"/>
    <w:rsid w:val="007D382F"/>
    <w:rsid w:val="007F5EF1"/>
    <w:rsid w:val="008D4E19"/>
    <w:rsid w:val="00904DBF"/>
    <w:rsid w:val="00925DEA"/>
    <w:rsid w:val="00990EF6"/>
    <w:rsid w:val="009A1A61"/>
    <w:rsid w:val="009C13F2"/>
    <w:rsid w:val="00A55802"/>
    <w:rsid w:val="00A80C95"/>
    <w:rsid w:val="00A8215D"/>
    <w:rsid w:val="00A97BB4"/>
    <w:rsid w:val="00B4456E"/>
    <w:rsid w:val="00B63539"/>
    <w:rsid w:val="00B80302"/>
    <w:rsid w:val="00BA6CE1"/>
    <w:rsid w:val="00BB178B"/>
    <w:rsid w:val="00C1071E"/>
    <w:rsid w:val="00C324F7"/>
    <w:rsid w:val="00CD0FD9"/>
    <w:rsid w:val="00CF04B1"/>
    <w:rsid w:val="00D02692"/>
    <w:rsid w:val="00D26E7D"/>
    <w:rsid w:val="00D52D4E"/>
    <w:rsid w:val="00D93234"/>
    <w:rsid w:val="00DE5977"/>
    <w:rsid w:val="00DF7A51"/>
    <w:rsid w:val="00E607B7"/>
    <w:rsid w:val="00ED68B6"/>
    <w:rsid w:val="00F0586F"/>
    <w:rsid w:val="00F0631E"/>
    <w:rsid w:val="00F215ED"/>
    <w:rsid w:val="00F3577F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9C580C4"/>
  <w14:defaultImageDpi w14:val="0"/>
  <w15:docId w15:val="{467755B2-119C-194E-A0EA-2FFF9EFA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48"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828" w:hanging="360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onsul.gov.ge/HtmlPage/Html/View?id=25&amp;amp;lang=Eng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mailto:batumi2023@fid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consul.gov.ge/HtmlPage/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rYJz8Xj4P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evisa.gov.ge/GeoVis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consul.gov.ge/HtmlPage/Html/View?id=32&amp;amp;lang=E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regulations.docx</vt:lpstr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regulations.docx</dc:title>
  <dc:subject/>
  <dc:creator/>
  <cp:keywords/>
  <dc:description/>
  <cp:lastModifiedBy>FCR 1</cp:lastModifiedBy>
  <cp:revision>45</cp:revision>
  <dcterms:created xsi:type="dcterms:W3CDTF">2023-02-09T11:28:00Z</dcterms:created>
  <dcterms:modified xsi:type="dcterms:W3CDTF">2023-03-17T13:21:00Z</dcterms:modified>
</cp:coreProperties>
</file>